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129A" w14:textId="2EB542AC" w:rsidR="0076127A" w:rsidRDefault="006E0E18" w:rsidP="00304EDA">
      <w:pPr>
        <w:pStyle w:val="Titre1"/>
      </w:pPr>
      <w:r>
        <w:rPr>
          <w:noProof/>
        </w:rPr>
        <w:drawing>
          <wp:inline distT="0" distB="0" distL="0" distR="0" wp14:anchorId="00E10A2F" wp14:editId="1A364301">
            <wp:extent cx="946150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27A">
        <w:t xml:space="preserve">          </w:t>
      </w:r>
      <w:r w:rsidR="00BF24D4">
        <w:t>2.3</w:t>
      </w:r>
      <w:r w:rsidR="00512619">
        <w:t>.</w:t>
      </w:r>
      <w:r w:rsidR="00B91A6C">
        <w:t>2</w:t>
      </w:r>
      <w:r w:rsidR="00512619">
        <w:t>.</w:t>
      </w:r>
      <w:r w:rsidR="0076127A">
        <w:t xml:space="preserve"> • </w:t>
      </w:r>
      <w:r w:rsidR="003E7741">
        <w:t xml:space="preserve">Maitrise d’œuvre </w:t>
      </w:r>
      <w:r w:rsidR="003436B7">
        <w:t>de désamiantage</w:t>
      </w:r>
      <w:r w:rsidR="0076127A">
        <w:t xml:space="preserve"> </w:t>
      </w:r>
    </w:p>
    <w:p w14:paraId="34AC668D" w14:textId="77777777" w:rsidR="00722C0D" w:rsidRDefault="00722C0D" w:rsidP="00304EDA">
      <w:pPr>
        <w:pStyle w:val="Titre2"/>
      </w:pPr>
    </w:p>
    <w:p w14:paraId="54E7096F" w14:textId="77777777" w:rsidR="00722C0D" w:rsidRDefault="00722C0D" w:rsidP="00304EDA">
      <w:pPr>
        <w:pStyle w:val="Titre2"/>
      </w:pPr>
    </w:p>
    <w:p w14:paraId="3E61DBD7" w14:textId="77777777" w:rsidR="0076127A" w:rsidRDefault="0076127A" w:rsidP="00304EDA">
      <w:pPr>
        <w:pStyle w:val="Titre2"/>
      </w:pPr>
      <w:r>
        <w:t xml:space="preserve">Objectif des missions </w:t>
      </w:r>
    </w:p>
    <w:p w14:paraId="4B3B8BE4" w14:textId="77777777" w:rsidR="0076127A" w:rsidRPr="00C92EF8" w:rsidRDefault="0076127A" w:rsidP="00304EDA"/>
    <w:p w14:paraId="467279ED" w14:textId="77777777" w:rsidR="00B24C8B" w:rsidRDefault="00B24C8B" w:rsidP="00304EDA">
      <w:pPr>
        <w:rPr>
          <w:lang w:eastAsia="fr-FR"/>
        </w:rPr>
      </w:pPr>
      <w:r>
        <w:rPr>
          <w:lang w:eastAsia="fr-FR"/>
        </w:rPr>
        <w:t xml:space="preserve">Analyse et validation du diagnostic et rapport de recherche de MCA (Matériaux contenant de l’Amiante). </w:t>
      </w:r>
    </w:p>
    <w:p w14:paraId="30BC599B" w14:textId="77777777" w:rsidR="00722C0D" w:rsidRDefault="00722C0D" w:rsidP="00304EDA">
      <w:pPr>
        <w:rPr>
          <w:lang w:eastAsia="fr-FR"/>
        </w:rPr>
      </w:pPr>
    </w:p>
    <w:p w14:paraId="44C66759" w14:textId="77777777" w:rsidR="0076127A" w:rsidRDefault="00B24C8B" w:rsidP="00304EDA">
      <w:pPr>
        <w:rPr>
          <w:lang w:eastAsia="fr-FR"/>
        </w:rPr>
      </w:pPr>
      <w:r>
        <w:rPr>
          <w:lang w:eastAsia="fr-FR"/>
        </w:rPr>
        <w:t>Etablissement du DCE et conduite des travaux (Maitrise d’œuvre de chantier</w:t>
      </w:r>
      <w:r w:rsidR="00304EDA">
        <w:rPr>
          <w:lang w:eastAsia="fr-FR"/>
        </w:rPr>
        <w:t xml:space="preserve"> avec visa).</w:t>
      </w:r>
    </w:p>
    <w:p w14:paraId="0A77AB95" w14:textId="77777777" w:rsidR="00722C0D" w:rsidRDefault="00722C0D" w:rsidP="00304EDA">
      <w:pPr>
        <w:rPr>
          <w:lang w:eastAsia="fr-FR"/>
        </w:rPr>
      </w:pPr>
    </w:p>
    <w:p w14:paraId="2BFE3C56" w14:textId="77777777" w:rsidR="00304EDA" w:rsidRDefault="00304EDA" w:rsidP="00304EDA">
      <w:pPr>
        <w:rPr>
          <w:lang w:eastAsia="fr-FR"/>
        </w:rPr>
      </w:pPr>
      <w:r>
        <w:rPr>
          <w:lang w:eastAsia="fr-FR"/>
        </w:rPr>
        <w:t>Assistance à la réception.</w:t>
      </w:r>
    </w:p>
    <w:p w14:paraId="535D747A" w14:textId="77777777" w:rsidR="00304EDA" w:rsidRPr="00512619" w:rsidRDefault="00304EDA" w:rsidP="00304EDA"/>
    <w:p w14:paraId="434A3FDE" w14:textId="77777777" w:rsidR="00722C0D" w:rsidRDefault="00722C0D" w:rsidP="00304EDA">
      <w:pPr>
        <w:pStyle w:val="Titre2"/>
      </w:pPr>
    </w:p>
    <w:p w14:paraId="1280EF6F" w14:textId="77777777" w:rsidR="0076127A" w:rsidRPr="005D1AA0" w:rsidRDefault="0076127A" w:rsidP="00304EDA">
      <w:pPr>
        <w:pStyle w:val="Titre2"/>
      </w:pPr>
      <w:r w:rsidRPr="005D1AA0">
        <w:t xml:space="preserve">Capacités du postulant à la qualification /certification </w:t>
      </w:r>
      <w:proofErr w:type="gramStart"/>
      <w:r w:rsidRPr="005D1AA0">
        <w:t xml:space="preserve">OPQTECC </w:t>
      </w:r>
      <w:r w:rsidR="00380037">
        <w:t xml:space="preserve"> et</w:t>
      </w:r>
      <w:proofErr w:type="gramEnd"/>
      <w:r w:rsidR="00380037">
        <w:t xml:space="preserve"> l</w:t>
      </w:r>
      <w:r w:rsidR="00B24C8B">
        <w:t>i</w:t>
      </w:r>
      <w:r w:rsidRPr="005D1AA0">
        <w:t>vrables correspondants contrôlés par l’instructeur /examinateur</w:t>
      </w:r>
    </w:p>
    <w:p w14:paraId="776E293F" w14:textId="77777777" w:rsidR="0076127A" w:rsidRPr="00BE5839" w:rsidRDefault="0076127A" w:rsidP="00304EDA"/>
    <w:p w14:paraId="5831515E" w14:textId="77777777" w:rsidR="0076127A" w:rsidRPr="00BE5839" w:rsidRDefault="00C905D6" w:rsidP="00304EDA">
      <w:r>
        <w:t>Nombre de dossiers d’études : 2</w:t>
      </w:r>
    </w:p>
    <w:p w14:paraId="770B6A2C" w14:textId="77777777" w:rsidR="0076127A" w:rsidRPr="00BE5839" w:rsidRDefault="0076127A" w:rsidP="00304EDA"/>
    <w:p w14:paraId="0BF510D3" w14:textId="77777777" w:rsidR="0076127A" w:rsidRPr="00BE5839" w:rsidRDefault="0076127A" w:rsidP="00304EDA">
      <w:r w:rsidRPr="00BE5839">
        <w:rPr>
          <w:b/>
        </w:rPr>
        <w:t>Livrables </w:t>
      </w:r>
      <w:r w:rsidRPr="00BE5839">
        <w:t>: Pièce</w:t>
      </w:r>
      <w:r w:rsidR="00C37F35">
        <w:t>s à fournir dans les dossiers</w:t>
      </w:r>
      <w:r w:rsidRPr="00BE5839">
        <w:t xml:space="preserve">. </w:t>
      </w:r>
    </w:p>
    <w:p w14:paraId="5393256D" w14:textId="77777777" w:rsidR="0076127A" w:rsidRPr="00BE5839" w:rsidRDefault="0076127A" w:rsidP="00304EDA">
      <w:pPr>
        <w:rPr>
          <w:color w:val="FF0000"/>
        </w:rPr>
      </w:pPr>
      <w:r w:rsidRPr="00BE5839">
        <w:t xml:space="preserve">Les compétences doivent être identifiables par l’instructeur </w:t>
      </w:r>
      <w:r w:rsidR="00C905D6">
        <w:t>dans au moins 2</w:t>
      </w:r>
      <w:r w:rsidR="00C37F35">
        <w:t xml:space="preserve"> dossiers</w:t>
      </w:r>
      <w:r w:rsidRPr="00BE5839">
        <w:t xml:space="preserve"> présenté</w:t>
      </w:r>
      <w:r w:rsidR="00267E68">
        <w:t>s</w:t>
      </w:r>
      <w:r w:rsidRPr="00BE5839">
        <w:t xml:space="preserve">. </w:t>
      </w:r>
    </w:p>
    <w:p w14:paraId="4F0F97F8" w14:textId="7F31BC2F" w:rsidR="0076127A" w:rsidRDefault="00C727CB" w:rsidP="00304EDA">
      <w:pPr>
        <w:pStyle w:val="Titre2"/>
      </w:pPr>
      <w:r w:rsidRPr="00C727CB">
        <w:rPr>
          <w:rFonts w:ascii="Times" w:eastAsia="Cambria" w:hAnsi="Times"/>
          <w:b/>
          <w:kern w:val="0"/>
          <w:sz w:val="16"/>
        </w:rPr>
        <w:t xml:space="preserve">Contrats </w:t>
      </w:r>
      <w:r w:rsidRPr="00C727CB">
        <w:rPr>
          <w:rFonts w:ascii="Times" w:eastAsia="Cambria" w:hAnsi="Times"/>
          <w:kern w:val="0"/>
          <w:sz w:val="16"/>
        </w:rPr>
        <w:t xml:space="preserve">signés (qualification) ou attestation d’employeur (certification) relatifs aux 2 dossiers présentés en cours ou achevés depuis moins de </w:t>
      </w:r>
      <w:r w:rsidR="00DE19BF">
        <w:rPr>
          <w:rFonts w:ascii="Times" w:eastAsia="Cambria" w:hAnsi="Times"/>
          <w:kern w:val="0"/>
          <w:sz w:val="16"/>
        </w:rPr>
        <w:t>6</w:t>
      </w:r>
      <w:r w:rsidRPr="00C727CB">
        <w:rPr>
          <w:rFonts w:ascii="Times" w:eastAsia="Cambria" w:hAnsi="Times"/>
          <w:kern w:val="0"/>
          <w:sz w:val="16"/>
        </w:rPr>
        <w:t xml:space="preserve"> ans. </w:t>
      </w:r>
      <w:r w:rsidR="0076127A" w:rsidRPr="00C727CB">
        <w:rPr>
          <w:rFonts w:ascii="Times" w:eastAsia="Cambria" w:hAnsi="Times"/>
          <w:kern w:val="0"/>
          <w:sz w:val="16"/>
        </w:rPr>
        <w:br w:type="page"/>
      </w:r>
      <w:r w:rsidR="0076127A">
        <w:lastRenderedPageBreak/>
        <w:t>Cadre à compléter</w:t>
      </w:r>
    </w:p>
    <w:p w14:paraId="2445E8FA" w14:textId="77777777" w:rsidR="0076127A" w:rsidRDefault="0076127A" w:rsidP="00304EDA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76127A" w:rsidRPr="003A2748" w14:paraId="6C2BBBB4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2907772B" w14:textId="77777777" w:rsidR="0076127A" w:rsidRPr="003A2748" w:rsidRDefault="0076127A" w:rsidP="00304EDA"/>
          <w:p w14:paraId="1E7376E1" w14:textId="77777777" w:rsidR="0076127A" w:rsidRPr="003A2748" w:rsidRDefault="0076127A" w:rsidP="00304EDA">
            <w:r w:rsidRPr="003A2748">
              <w:t>NOM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4EA44970" w14:textId="77777777" w:rsidR="0076127A" w:rsidRPr="003A2748" w:rsidRDefault="0076127A" w:rsidP="00304EDA"/>
          <w:p w14:paraId="0FA23445" w14:textId="77777777" w:rsidR="0076127A" w:rsidRPr="003A2748" w:rsidRDefault="00C6019D" w:rsidP="00304EDA">
            <w:r>
              <w:t>Date de la demande</w:t>
            </w:r>
            <w:r w:rsidR="0076127A" w:rsidRPr="003A2748">
              <w:t> : ………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CBBE1BA" w14:textId="77777777" w:rsidR="00CF363E" w:rsidRDefault="00CF363E" w:rsidP="00304EDA">
            <w:pPr>
              <w:rPr>
                <w:b/>
              </w:rPr>
            </w:pPr>
          </w:p>
          <w:p w14:paraId="2ECF9249" w14:textId="77777777" w:rsidR="0076127A" w:rsidRPr="009B3F40" w:rsidRDefault="00947FD1" w:rsidP="009B3F40">
            <w:pPr>
              <w:jc w:val="center"/>
              <w:rPr>
                <w:rFonts w:ascii="Arial" w:hAnsi="Arial"/>
                <w:b/>
                <w:sz w:val="28"/>
              </w:rPr>
            </w:pPr>
            <w:r w:rsidRPr="00947FD1">
              <w:rPr>
                <w:rFonts w:ascii="Arial" w:hAnsi="Arial"/>
                <w:b/>
                <w:sz w:val="28"/>
              </w:rPr>
              <w:t>2.</w:t>
            </w:r>
            <w:r>
              <w:rPr>
                <w:rFonts w:ascii="Arial" w:hAnsi="Arial"/>
                <w:b/>
                <w:sz w:val="28"/>
              </w:rPr>
              <w:t>3.2.</w:t>
            </w:r>
          </w:p>
        </w:tc>
      </w:tr>
      <w:tr w:rsidR="0076127A" w:rsidRPr="003A2748" w14:paraId="2EA80DA2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64CCE9A4" w14:textId="77777777" w:rsidR="0076127A" w:rsidRPr="003A2748" w:rsidRDefault="0076127A" w:rsidP="00304EDA"/>
          <w:p w14:paraId="242C1F28" w14:textId="77777777" w:rsidR="0076127A" w:rsidRPr="00A42DBA" w:rsidRDefault="0076127A" w:rsidP="00304EDA">
            <w:r w:rsidRPr="00A42DBA">
              <w:t>CAPACITES</w:t>
            </w:r>
          </w:p>
          <w:p w14:paraId="4BB40E8F" w14:textId="77777777" w:rsidR="0076127A" w:rsidRPr="000C68D1" w:rsidRDefault="0076127A" w:rsidP="00304EDA">
            <w:pPr>
              <w:rPr>
                <w:sz w:val="14"/>
              </w:rPr>
            </w:pPr>
            <w:r w:rsidRPr="00A42DBA">
              <w:t>DOMAINES A COUVRIR</w:t>
            </w:r>
          </w:p>
          <w:p w14:paraId="559F534C" w14:textId="77777777" w:rsidR="0076127A" w:rsidRPr="00A42DBA" w:rsidRDefault="0076127A" w:rsidP="00304EDA"/>
        </w:tc>
        <w:tc>
          <w:tcPr>
            <w:tcW w:w="3240" w:type="dxa"/>
            <w:tcBorders>
              <w:bottom w:val="single" w:sz="4" w:space="0" w:color="000000"/>
            </w:tcBorders>
          </w:tcPr>
          <w:p w14:paraId="5C4B7229" w14:textId="77777777" w:rsidR="0076127A" w:rsidRPr="003A2748" w:rsidRDefault="0076127A" w:rsidP="00304EDA"/>
          <w:p w14:paraId="556769C8" w14:textId="77777777" w:rsidR="0076127A" w:rsidRPr="003A2748" w:rsidRDefault="003D5DC2" w:rsidP="00304EDA">
            <w:r w:rsidRPr="00CF363E">
              <w:t>Cocher dans les colonnes les pièces fournies pour chaque projet présenté (livrables)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B520428" w14:textId="77777777" w:rsidR="0076127A" w:rsidRPr="003A2748" w:rsidRDefault="0076127A" w:rsidP="00304EDA"/>
          <w:p w14:paraId="14765EF5" w14:textId="77777777" w:rsidR="0076127A" w:rsidRPr="00A42DBA" w:rsidRDefault="0076127A" w:rsidP="00304EDA">
            <w:r w:rsidRPr="00A42DBA">
              <w:t>Observations</w:t>
            </w:r>
          </w:p>
          <w:p w14:paraId="1C258A30" w14:textId="77777777" w:rsidR="00676AD6" w:rsidRDefault="0076127A" w:rsidP="00304EDA">
            <w:proofErr w:type="gramStart"/>
            <w:r w:rsidRPr="00A42DBA">
              <w:t>et</w:t>
            </w:r>
            <w:proofErr w:type="gramEnd"/>
            <w:r w:rsidRPr="00A42DBA">
              <w:t xml:space="preserve"> validation</w:t>
            </w:r>
          </w:p>
          <w:p w14:paraId="67331B37" w14:textId="77777777" w:rsidR="0076127A" w:rsidRPr="003A2748" w:rsidRDefault="0076127A" w:rsidP="00304EDA">
            <w:pPr>
              <w:rPr>
                <w:sz w:val="14"/>
              </w:rPr>
            </w:pPr>
            <w:r w:rsidRPr="00A42DBA">
              <w:t xml:space="preserve"> OPQTECC</w:t>
            </w:r>
          </w:p>
        </w:tc>
      </w:tr>
    </w:tbl>
    <w:p w14:paraId="001FD4F9" w14:textId="77777777" w:rsidR="0076127A" w:rsidRDefault="0076127A" w:rsidP="00304EDA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1209"/>
        <w:gridCol w:w="850"/>
        <w:gridCol w:w="1134"/>
        <w:gridCol w:w="1418"/>
      </w:tblGrid>
      <w:tr w:rsidR="00CF363E" w14:paraId="2BC083CF" w14:textId="77777777" w:rsidTr="00CF363E">
        <w:tc>
          <w:tcPr>
            <w:tcW w:w="4428" w:type="dxa"/>
            <w:shd w:val="clear" w:color="auto" w:fill="FF9900"/>
          </w:tcPr>
          <w:p w14:paraId="603A151E" w14:textId="77777777" w:rsidR="00CF363E" w:rsidRDefault="00CF363E" w:rsidP="00CF363E">
            <w:pPr>
              <w:pStyle w:val="Titre3"/>
            </w:pPr>
            <w:r>
              <w:t>•</w:t>
            </w:r>
            <w:r w:rsidRPr="008116CC">
              <w:t xml:space="preserve"> </w:t>
            </w:r>
            <w:r>
              <w:t>Maitrise d’œuvre de désamiantage</w:t>
            </w:r>
          </w:p>
        </w:tc>
        <w:tc>
          <w:tcPr>
            <w:tcW w:w="1209" w:type="dxa"/>
            <w:shd w:val="clear" w:color="auto" w:fill="FF9900"/>
          </w:tcPr>
          <w:p w14:paraId="2F4916BD" w14:textId="77777777" w:rsidR="00CF363E" w:rsidRDefault="00CF363E" w:rsidP="00CF363E">
            <w:pPr>
              <w:pStyle w:val="Titre3"/>
            </w:pPr>
            <w:r>
              <w:t xml:space="preserve">Dossier </w:t>
            </w:r>
          </w:p>
          <w:p w14:paraId="21FA15AC" w14:textId="77777777" w:rsidR="00CF363E" w:rsidRDefault="00CF363E" w:rsidP="00CF363E">
            <w:pPr>
              <w:pStyle w:val="Titre3"/>
            </w:pPr>
            <w:r>
              <w:t>1</w:t>
            </w:r>
          </w:p>
        </w:tc>
        <w:tc>
          <w:tcPr>
            <w:tcW w:w="850" w:type="dxa"/>
            <w:shd w:val="clear" w:color="auto" w:fill="FF9900"/>
          </w:tcPr>
          <w:p w14:paraId="121E2621" w14:textId="77777777" w:rsidR="00CF363E" w:rsidRDefault="00CF363E" w:rsidP="00CF363E">
            <w:pPr>
              <w:pStyle w:val="Titre3"/>
            </w:pPr>
            <w:r>
              <w:t>Dossier 2</w:t>
            </w:r>
          </w:p>
        </w:tc>
        <w:tc>
          <w:tcPr>
            <w:tcW w:w="1134" w:type="dxa"/>
            <w:shd w:val="clear" w:color="auto" w:fill="FF9900"/>
          </w:tcPr>
          <w:p w14:paraId="29A96DC5" w14:textId="77777777" w:rsidR="00CF363E" w:rsidRDefault="00CF363E" w:rsidP="00CF363E">
            <w:pPr>
              <w:pStyle w:val="Titre3"/>
            </w:pPr>
            <w:r>
              <w:t xml:space="preserve">Autre </w:t>
            </w:r>
          </w:p>
          <w:p w14:paraId="63E4F7BB" w14:textId="77777777" w:rsidR="00CF363E" w:rsidRDefault="00CF363E" w:rsidP="00CF363E">
            <w:pPr>
              <w:pStyle w:val="Titre3"/>
            </w:pPr>
            <w:proofErr w:type="gramStart"/>
            <w:r>
              <w:t>dossier</w:t>
            </w:r>
            <w:proofErr w:type="gramEnd"/>
          </w:p>
        </w:tc>
        <w:tc>
          <w:tcPr>
            <w:tcW w:w="1418" w:type="dxa"/>
            <w:shd w:val="clear" w:color="auto" w:fill="FF9900"/>
          </w:tcPr>
          <w:p w14:paraId="6200A09E" w14:textId="77777777" w:rsidR="00CF363E" w:rsidRDefault="00CF363E" w:rsidP="00CF363E">
            <w:r>
              <w:t xml:space="preserve">  </w:t>
            </w:r>
            <w:r w:rsidRPr="00A1117B">
              <w:t xml:space="preserve">Obligatoire sur </w:t>
            </w:r>
          </w:p>
          <w:p w14:paraId="4D1EA583" w14:textId="77777777" w:rsidR="00CF363E" w:rsidRPr="00A42DBA" w:rsidRDefault="00CF363E" w:rsidP="00CF363E">
            <w:r>
              <w:t xml:space="preserve">    </w:t>
            </w:r>
            <w:r w:rsidRPr="00A1117B">
              <w:t xml:space="preserve"> 2 </w:t>
            </w:r>
            <w:r>
              <w:t>dossiers</w:t>
            </w:r>
          </w:p>
        </w:tc>
      </w:tr>
      <w:tr w:rsidR="00CF363E" w14:paraId="56C8EC05" w14:textId="77777777" w:rsidTr="00CF363E">
        <w:trPr>
          <w:trHeight w:val="711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138D6149" w14:textId="77777777" w:rsidR="00CF363E" w:rsidRPr="006C10DC" w:rsidRDefault="00CF363E" w:rsidP="00712D05">
            <w:pPr>
              <w:rPr>
                <w:b/>
                <w:sz w:val="4"/>
                <w:szCs w:val="4"/>
                <w:u w:val="single"/>
              </w:rPr>
            </w:pPr>
          </w:p>
          <w:p w14:paraId="31D9F321" w14:textId="77777777" w:rsidR="00CF363E" w:rsidRPr="00B40F75" w:rsidRDefault="00CF363E" w:rsidP="00712D05">
            <w:pPr>
              <w:rPr>
                <w:b/>
                <w:sz w:val="6"/>
                <w:szCs w:val="6"/>
                <w:u w:val="single"/>
              </w:rPr>
            </w:pPr>
          </w:p>
          <w:p w14:paraId="11510904" w14:textId="77777777" w:rsidR="00CF363E" w:rsidRDefault="00CF363E" w:rsidP="006C10DC">
            <w:pPr>
              <w:rPr>
                <w:b/>
                <w:u w:val="single"/>
              </w:rPr>
            </w:pPr>
            <w:proofErr w:type="spellStart"/>
            <w:r w:rsidRPr="00712D05">
              <w:rPr>
                <w:b/>
                <w:u w:val="single"/>
              </w:rPr>
              <w:t>Pré-requis</w:t>
            </w:r>
            <w:proofErr w:type="spellEnd"/>
            <w:r w:rsidRPr="00712D05">
              <w:rPr>
                <w:b/>
                <w:u w:val="single"/>
              </w:rPr>
              <w:t> :</w:t>
            </w:r>
          </w:p>
          <w:p w14:paraId="6CD391A0" w14:textId="77777777" w:rsidR="00CF363E" w:rsidRPr="006C10DC" w:rsidRDefault="00CF363E" w:rsidP="006C10DC">
            <w:pPr>
              <w:rPr>
                <w:b/>
                <w:u w:val="single"/>
              </w:rPr>
            </w:pPr>
          </w:p>
          <w:p w14:paraId="0B86A9A7" w14:textId="77777777" w:rsidR="00CF363E" w:rsidRDefault="00CF363E" w:rsidP="00B551EE">
            <w:pPr>
              <w:pStyle w:val="Paragraphedeliste1"/>
              <w:ind w:left="0"/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>Disposer au minimum d’un référent « Amiante » au sein de l’entreprise répondant aux critères ci-après :</w:t>
            </w:r>
          </w:p>
          <w:p w14:paraId="48272F54" w14:textId="77777777" w:rsidR="00CF363E" w:rsidRDefault="00CF363E" w:rsidP="0001539D">
            <w:pPr>
              <w:pStyle w:val="Paragraphedeliste1"/>
              <w:numPr>
                <w:ilvl w:val="0"/>
                <w:numId w:val="36"/>
              </w:numPr>
              <w:ind w:left="709" w:hanging="425"/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>Bac + 2 et 5 ans d’expérience dans le Bâtiment (Etudes et suivi de travaux) </w:t>
            </w:r>
          </w:p>
          <w:p w14:paraId="224F842E" w14:textId="77777777" w:rsidR="00CF363E" w:rsidRPr="0001539D" w:rsidRDefault="00CF363E" w:rsidP="0001539D">
            <w:pPr>
              <w:pStyle w:val="Paragraphedeliste1"/>
              <w:numPr>
                <w:ilvl w:val="0"/>
                <w:numId w:val="36"/>
              </w:numPr>
              <w:ind w:left="709" w:hanging="425"/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>Attestation de l’employeur + CV du professionnel (référent),</w:t>
            </w:r>
          </w:p>
          <w:p w14:paraId="5F8EAA4E" w14:textId="77777777" w:rsidR="00CF363E" w:rsidRDefault="00CF363E" w:rsidP="00BC51B6">
            <w:pPr>
              <w:pStyle w:val="Paragraphedeliste1"/>
              <w:numPr>
                <w:ilvl w:val="0"/>
                <w:numId w:val="36"/>
              </w:numPr>
              <w:ind w:left="709" w:hanging="425"/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  <w:r w:rsidRPr="00B63992"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>Formation</w:t>
            </w: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 xml:space="preserve"> Amiante </w:t>
            </w:r>
            <w:r w:rsidR="00281A74" w:rsidRPr="00281A74"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 xml:space="preserve">du niveau d’un encadrement technique </w:t>
            </w: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>d’au moins 5 Jours, avec mise à jour des connaissances notamment règlementaires à justifier lors du renouvellement quadriennal (attestations de formation).</w:t>
            </w:r>
          </w:p>
          <w:p w14:paraId="7F286B1E" w14:textId="77777777" w:rsidR="00CF363E" w:rsidRPr="00287186" w:rsidRDefault="00CF363E" w:rsidP="006C10DC">
            <w:pPr>
              <w:pStyle w:val="Paragraphedeliste1"/>
              <w:ind w:left="709" w:hanging="425"/>
              <w:rPr>
                <w:rFonts w:ascii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287186">
              <w:rPr>
                <w:rFonts w:ascii="Times New Roman" w:hAnsi="Times New Roman" w:cs="Times New Roman"/>
                <w:i/>
                <w:sz w:val="16"/>
                <w:szCs w:val="16"/>
                <w:lang w:eastAsia="fr-FR"/>
              </w:rPr>
              <w:t>Nota : Ces mêmes critères sont exigés à titre personnel dans le cas d’une certification</w:t>
            </w:r>
          </w:p>
          <w:p w14:paraId="4CA2569C" w14:textId="77777777" w:rsidR="00CF363E" w:rsidRPr="00F60308" w:rsidRDefault="00CF363E" w:rsidP="00F60308">
            <w:pPr>
              <w:pStyle w:val="Paragraphedeliste1"/>
              <w:ind w:left="0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 w:rsidRPr="00B63992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Mission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s</w:t>
            </w:r>
            <w:r w:rsidRPr="00B63992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 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à justifier dans au moins 2 dossiers </w:t>
            </w:r>
            <w:r w:rsidRPr="00B63992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: </w:t>
            </w:r>
          </w:p>
          <w:p w14:paraId="0AE16A21" w14:textId="77777777" w:rsidR="00CF363E" w:rsidRPr="00B40F75" w:rsidRDefault="00CF363E" w:rsidP="00304EDA">
            <w:pPr>
              <w:numPr>
                <w:ilvl w:val="0"/>
                <w:numId w:val="35"/>
              </w:numPr>
            </w:pPr>
            <w:r w:rsidRPr="0069217D">
              <w:t xml:space="preserve">Vérification de l’adéquation entre le rapport Amiante et </w:t>
            </w:r>
            <w:r w:rsidRPr="00B40F75">
              <w:t>la destination des travaux,</w:t>
            </w:r>
          </w:p>
          <w:p w14:paraId="04B12419" w14:textId="77777777" w:rsidR="00CF363E" w:rsidRPr="00B40F75" w:rsidRDefault="00CF363E" w:rsidP="00304EDA"/>
          <w:p w14:paraId="1AC277B9" w14:textId="77777777" w:rsidR="00CF363E" w:rsidRPr="00B40F75" w:rsidRDefault="00CF363E" w:rsidP="00304EDA">
            <w:pPr>
              <w:numPr>
                <w:ilvl w:val="0"/>
                <w:numId w:val="35"/>
              </w:numPr>
            </w:pPr>
            <w:r w:rsidRPr="00B40F75">
              <w:t>Analyse critique du Rapport Amiante,</w:t>
            </w:r>
          </w:p>
          <w:p w14:paraId="3177C73B" w14:textId="77777777" w:rsidR="00CF363E" w:rsidRPr="00B40F75" w:rsidRDefault="00CF363E" w:rsidP="00C31A9E">
            <w:pPr>
              <w:pStyle w:val="Paragraphedeliste"/>
            </w:pPr>
          </w:p>
          <w:p w14:paraId="5B22DFCC" w14:textId="77777777" w:rsidR="00CF363E" w:rsidRPr="00B802C7" w:rsidRDefault="00CF363E" w:rsidP="00C31A9E">
            <w:pPr>
              <w:numPr>
                <w:ilvl w:val="0"/>
                <w:numId w:val="35"/>
              </w:numPr>
            </w:pPr>
            <w:r w:rsidRPr="00B40F75">
              <w:t>Proposition</w:t>
            </w:r>
            <w:r w:rsidRPr="00B802C7">
              <w:t xml:space="preserve"> de scénarios à l’acceptation du Maitre d’Ouvrage, </w:t>
            </w:r>
          </w:p>
          <w:p w14:paraId="63F08C3E" w14:textId="77777777" w:rsidR="00CF363E" w:rsidRDefault="00CF363E" w:rsidP="00C31A9E"/>
          <w:p w14:paraId="1E411F63" w14:textId="77777777" w:rsidR="00CF363E" w:rsidRDefault="00CF363E" w:rsidP="00304EDA">
            <w:pPr>
              <w:numPr>
                <w:ilvl w:val="0"/>
                <w:numId w:val="35"/>
              </w:numPr>
            </w:pPr>
            <w:r>
              <w:t>Etablissement d’un PRO/DCE comprenant : Le CCTP faisant apparaitre notamment la liste des matériaux amiantés à traiter, l’estimation des travaux et éventuellement le calendrier d’exécution et la DPGF,</w:t>
            </w:r>
          </w:p>
          <w:p w14:paraId="435DCBEB" w14:textId="77777777" w:rsidR="00CF363E" w:rsidRDefault="00CF363E" w:rsidP="00C31A9E">
            <w:pPr>
              <w:pStyle w:val="Paragraphedeliste"/>
              <w:ind w:left="0"/>
            </w:pPr>
          </w:p>
          <w:p w14:paraId="0064BDA2" w14:textId="77777777" w:rsidR="00CF363E" w:rsidRDefault="00CF363E" w:rsidP="002801DB">
            <w:pPr>
              <w:numPr>
                <w:ilvl w:val="0"/>
                <w:numId w:val="35"/>
              </w:numPr>
            </w:pPr>
            <w:r>
              <w:t>Consultation des entreprises, rapport d’analyse des offres, vérification des qualifications des entreprises en adéquation avec les travaux à exécuter,</w:t>
            </w:r>
          </w:p>
          <w:p w14:paraId="33CB995D" w14:textId="77777777" w:rsidR="00CF363E" w:rsidRDefault="00CF363E" w:rsidP="007F4C8A">
            <w:pPr>
              <w:pStyle w:val="Paragraphedeliste"/>
            </w:pPr>
          </w:p>
          <w:p w14:paraId="24C75064" w14:textId="77777777" w:rsidR="00CF363E" w:rsidRDefault="00CF363E" w:rsidP="00A07A07">
            <w:pPr>
              <w:numPr>
                <w:ilvl w:val="0"/>
                <w:numId w:val="35"/>
              </w:numPr>
            </w:pPr>
            <w:r>
              <w:t>VISA : Validation du plan de démolition et/ou retrait et/ou d’encapsulage, vérification des</w:t>
            </w:r>
            <w:r w:rsidRPr="009758F2">
              <w:rPr>
                <w:rFonts w:ascii="Arial" w:hAnsi="Arial" w:cs="Arial"/>
                <w:color w:val="545454"/>
              </w:rPr>
              <w:t xml:space="preserve"> </w:t>
            </w:r>
            <w:r w:rsidRPr="009758F2">
              <w:t>certificat</w:t>
            </w:r>
            <w:r>
              <w:t xml:space="preserve">s </w:t>
            </w:r>
            <w:r w:rsidRPr="009758F2">
              <w:t>d'acceptation préalable</w:t>
            </w:r>
            <w:r>
              <w:t xml:space="preserve"> (CAP),</w:t>
            </w:r>
          </w:p>
          <w:p w14:paraId="0D63D8C2" w14:textId="77777777" w:rsidR="00CF363E" w:rsidRDefault="00CF363E" w:rsidP="002177A7">
            <w:pPr>
              <w:pStyle w:val="Paragraphedeliste"/>
            </w:pPr>
          </w:p>
          <w:p w14:paraId="4A7F4871" w14:textId="77777777" w:rsidR="00CF363E" w:rsidRDefault="00CF363E" w:rsidP="00267E68">
            <w:pPr>
              <w:numPr>
                <w:ilvl w:val="0"/>
                <w:numId w:val="35"/>
              </w:numPr>
            </w:pPr>
            <w:r>
              <w:t>Mission DET : Vérification des mesures réglementaires d’empoussièrement, suivi des travaux et compte-rendu de chantier, suivi financier de l’opération, suivi des déchets amiantés (BSDA, vérification de la destination des déchets, vérification de la quantité des déchets),</w:t>
            </w:r>
          </w:p>
          <w:p w14:paraId="100AF936" w14:textId="77777777" w:rsidR="00CF363E" w:rsidRDefault="00CF363E" w:rsidP="000307D7">
            <w:pPr>
              <w:pStyle w:val="Paragraphedeliste"/>
            </w:pPr>
          </w:p>
          <w:p w14:paraId="10073E26" w14:textId="6DF861D8" w:rsidR="00607A8C" w:rsidRPr="00111FB2" w:rsidRDefault="00CF363E" w:rsidP="00607A8C">
            <w:pPr>
              <w:numPr>
                <w:ilvl w:val="0"/>
                <w:numId w:val="35"/>
              </w:numPr>
            </w:pPr>
            <w:r>
              <w:t>Réception des travaux (AOR) et vérification du rapport final suivant le Décret N° 2012-639 du 4 Mai 2012</w:t>
            </w:r>
            <w:r w:rsidR="001417FB">
              <w:t xml:space="preserve"> modifié</w:t>
            </w:r>
            <w:r w:rsidR="006E0E18">
              <w:t xml:space="preserve"> par l’arrêté du 14 juin 2024</w:t>
            </w:r>
            <w:r>
              <w:t>, Article R.4412-</w:t>
            </w:r>
            <w:r w:rsidRPr="00105187">
              <w:t xml:space="preserve">139 </w:t>
            </w:r>
            <w:r w:rsidR="00BC76EF" w:rsidRPr="00105187">
              <w:t>du Code du Travail</w:t>
            </w:r>
            <w:r w:rsidR="00BC76EF">
              <w:t xml:space="preserve"> </w:t>
            </w:r>
            <w:r>
              <w:t>(DOE Amiante)</w:t>
            </w:r>
            <w:r w:rsidR="00B40F75">
              <w:t>.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00E7EDC2" w14:textId="77777777" w:rsidR="00CF363E" w:rsidRDefault="00CF363E" w:rsidP="00304EDA"/>
        </w:tc>
        <w:tc>
          <w:tcPr>
            <w:tcW w:w="850" w:type="dxa"/>
            <w:tcBorders>
              <w:bottom w:val="single" w:sz="4" w:space="0" w:color="000000"/>
            </w:tcBorders>
          </w:tcPr>
          <w:p w14:paraId="5C98D68F" w14:textId="77777777" w:rsidR="00CF363E" w:rsidRDefault="00CF363E" w:rsidP="00304EDA"/>
        </w:tc>
        <w:tc>
          <w:tcPr>
            <w:tcW w:w="1134" w:type="dxa"/>
            <w:tcBorders>
              <w:bottom w:val="single" w:sz="4" w:space="0" w:color="000000"/>
            </w:tcBorders>
          </w:tcPr>
          <w:p w14:paraId="6E6C16CC" w14:textId="77777777" w:rsidR="00CF363E" w:rsidRDefault="00CF363E" w:rsidP="00304EDA"/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43B37629" w14:textId="77777777" w:rsidR="00CF363E" w:rsidRPr="000B6D85" w:rsidRDefault="00CF363E" w:rsidP="00304EDA"/>
        </w:tc>
      </w:tr>
    </w:tbl>
    <w:p w14:paraId="75134F95" w14:textId="77777777" w:rsidR="0076127A" w:rsidRDefault="0076127A" w:rsidP="00304EDA"/>
    <w:sectPr w:rsidR="0076127A" w:rsidSect="00B40F75">
      <w:headerReference w:type="even" r:id="rId11"/>
      <w:headerReference w:type="default" r:id="rId12"/>
      <w:footerReference w:type="even" r:id="rId13"/>
      <w:footerReference w:type="default" r:id="rId14"/>
      <w:pgSz w:w="11899" w:h="16838"/>
      <w:pgMar w:top="97" w:right="1418" w:bottom="244" w:left="1418" w:header="1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E094" w14:textId="77777777" w:rsidR="001653CF" w:rsidRDefault="001653CF" w:rsidP="00304EDA">
      <w:r>
        <w:separator/>
      </w:r>
    </w:p>
    <w:p w14:paraId="7768510C" w14:textId="77777777" w:rsidR="001653CF" w:rsidRDefault="001653CF" w:rsidP="00304EDA"/>
    <w:p w14:paraId="77FA3DE8" w14:textId="77777777" w:rsidR="001653CF" w:rsidRDefault="001653CF" w:rsidP="00304EDA"/>
    <w:p w14:paraId="5625D38F" w14:textId="77777777" w:rsidR="001653CF" w:rsidRDefault="001653CF" w:rsidP="00304EDA"/>
    <w:p w14:paraId="0431EC8B" w14:textId="77777777" w:rsidR="001653CF" w:rsidRDefault="001653CF" w:rsidP="00304EDA"/>
    <w:p w14:paraId="0A4C50F0" w14:textId="77777777" w:rsidR="001653CF" w:rsidRDefault="001653CF" w:rsidP="00304EDA"/>
    <w:p w14:paraId="2CC9C2C2" w14:textId="77777777" w:rsidR="001653CF" w:rsidRDefault="001653CF" w:rsidP="00304EDA"/>
    <w:p w14:paraId="53414F76" w14:textId="77777777" w:rsidR="001653CF" w:rsidRDefault="001653CF" w:rsidP="00304EDA"/>
    <w:p w14:paraId="0B924A8C" w14:textId="77777777" w:rsidR="001653CF" w:rsidRDefault="001653CF" w:rsidP="00304EDA"/>
    <w:p w14:paraId="064286D3" w14:textId="77777777" w:rsidR="001653CF" w:rsidRDefault="001653CF" w:rsidP="00304EDA"/>
    <w:p w14:paraId="413AF557" w14:textId="77777777" w:rsidR="001653CF" w:rsidRDefault="001653CF" w:rsidP="00304EDA"/>
    <w:p w14:paraId="0DE2D649" w14:textId="77777777" w:rsidR="001653CF" w:rsidRDefault="001653CF" w:rsidP="00304EDA"/>
    <w:p w14:paraId="52437387" w14:textId="77777777" w:rsidR="001653CF" w:rsidRDefault="001653CF" w:rsidP="00304EDA"/>
    <w:p w14:paraId="00B3E70D" w14:textId="77777777" w:rsidR="001653CF" w:rsidRDefault="001653CF" w:rsidP="00304EDA"/>
    <w:p w14:paraId="10B38B82" w14:textId="77777777" w:rsidR="001653CF" w:rsidRDefault="001653CF" w:rsidP="00304EDA"/>
    <w:p w14:paraId="52FBAD07" w14:textId="77777777" w:rsidR="001653CF" w:rsidRDefault="001653CF" w:rsidP="00304EDA"/>
    <w:p w14:paraId="1C29D0BB" w14:textId="77777777" w:rsidR="001653CF" w:rsidRDefault="001653CF" w:rsidP="00304EDA"/>
    <w:p w14:paraId="0B395660" w14:textId="77777777" w:rsidR="001653CF" w:rsidRDefault="001653CF" w:rsidP="00304EDA"/>
    <w:p w14:paraId="31B35C72" w14:textId="77777777" w:rsidR="001653CF" w:rsidRDefault="001653CF" w:rsidP="00304EDA"/>
    <w:p w14:paraId="48EE4466" w14:textId="77777777" w:rsidR="001653CF" w:rsidRDefault="001653CF" w:rsidP="00304EDA"/>
    <w:p w14:paraId="77C2E5BA" w14:textId="77777777" w:rsidR="001653CF" w:rsidRDefault="001653CF" w:rsidP="00304EDA"/>
    <w:p w14:paraId="0AF40743" w14:textId="77777777" w:rsidR="001653CF" w:rsidRDefault="001653CF" w:rsidP="00304EDA"/>
    <w:p w14:paraId="4EC73E06" w14:textId="77777777" w:rsidR="001653CF" w:rsidRDefault="001653CF" w:rsidP="00304EDA"/>
    <w:p w14:paraId="4CA35E38" w14:textId="77777777" w:rsidR="001653CF" w:rsidRDefault="001653CF" w:rsidP="00304EDA"/>
    <w:p w14:paraId="326275B8" w14:textId="77777777" w:rsidR="001653CF" w:rsidRDefault="001653CF" w:rsidP="00304EDA"/>
    <w:p w14:paraId="064AD27D" w14:textId="77777777" w:rsidR="001653CF" w:rsidRDefault="001653CF" w:rsidP="00304EDA"/>
    <w:p w14:paraId="7F79B330" w14:textId="77777777" w:rsidR="001653CF" w:rsidRDefault="001653CF" w:rsidP="00304EDA"/>
    <w:p w14:paraId="7ADC37F6" w14:textId="77777777" w:rsidR="001653CF" w:rsidRDefault="001653CF" w:rsidP="00304EDA"/>
    <w:p w14:paraId="6D5BDE90" w14:textId="77777777" w:rsidR="001653CF" w:rsidRDefault="001653CF" w:rsidP="00304EDA"/>
    <w:p w14:paraId="78762070" w14:textId="77777777" w:rsidR="001653CF" w:rsidRDefault="001653CF" w:rsidP="00304EDA"/>
    <w:p w14:paraId="66C758B4" w14:textId="77777777" w:rsidR="001653CF" w:rsidRDefault="001653CF" w:rsidP="00304EDA"/>
    <w:p w14:paraId="08A2E083" w14:textId="77777777" w:rsidR="001653CF" w:rsidRDefault="001653CF" w:rsidP="00304EDA"/>
    <w:p w14:paraId="6B8BC360" w14:textId="77777777" w:rsidR="001653CF" w:rsidRDefault="001653CF" w:rsidP="00304EDA"/>
    <w:p w14:paraId="6BD32625" w14:textId="77777777" w:rsidR="001653CF" w:rsidRDefault="001653CF" w:rsidP="00304EDA"/>
    <w:p w14:paraId="1E6B456A" w14:textId="77777777" w:rsidR="001653CF" w:rsidRDefault="001653CF" w:rsidP="00304EDA"/>
    <w:p w14:paraId="1452C39C" w14:textId="77777777" w:rsidR="001653CF" w:rsidRDefault="001653CF" w:rsidP="00304EDA"/>
    <w:p w14:paraId="4626F1D1" w14:textId="77777777" w:rsidR="001653CF" w:rsidRDefault="001653CF" w:rsidP="00304EDA"/>
    <w:p w14:paraId="5F17B6F7" w14:textId="77777777" w:rsidR="001653CF" w:rsidRDefault="001653CF" w:rsidP="00304EDA"/>
    <w:p w14:paraId="2BD30BFB" w14:textId="77777777" w:rsidR="001653CF" w:rsidRDefault="001653CF" w:rsidP="00304EDA"/>
    <w:p w14:paraId="5A7F6563" w14:textId="77777777" w:rsidR="001653CF" w:rsidRDefault="001653CF" w:rsidP="00304EDA"/>
    <w:p w14:paraId="6461728F" w14:textId="77777777" w:rsidR="001653CF" w:rsidRDefault="001653CF" w:rsidP="00304EDA"/>
    <w:p w14:paraId="0974D1DC" w14:textId="77777777" w:rsidR="001653CF" w:rsidRDefault="001653CF" w:rsidP="00304EDA"/>
    <w:p w14:paraId="61A3ACB4" w14:textId="77777777" w:rsidR="001653CF" w:rsidRDefault="001653CF" w:rsidP="00304EDA"/>
    <w:p w14:paraId="5F254FAD" w14:textId="77777777" w:rsidR="001653CF" w:rsidRDefault="001653CF" w:rsidP="00304EDA"/>
    <w:p w14:paraId="356E9B55" w14:textId="77777777" w:rsidR="001653CF" w:rsidRDefault="001653CF" w:rsidP="00304EDA"/>
    <w:p w14:paraId="6F49CC8A" w14:textId="77777777" w:rsidR="001653CF" w:rsidRDefault="001653CF" w:rsidP="00304EDA"/>
    <w:p w14:paraId="7D38C0F7" w14:textId="77777777" w:rsidR="001653CF" w:rsidRDefault="001653CF" w:rsidP="00304EDA"/>
    <w:p w14:paraId="054FC73C" w14:textId="77777777" w:rsidR="001653CF" w:rsidRDefault="001653CF" w:rsidP="00304EDA"/>
    <w:p w14:paraId="609AF3E1" w14:textId="77777777" w:rsidR="001653CF" w:rsidRDefault="001653CF" w:rsidP="00304EDA"/>
    <w:p w14:paraId="338AE996" w14:textId="77777777" w:rsidR="001653CF" w:rsidRDefault="001653CF" w:rsidP="00304EDA"/>
    <w:p w14:paraId="732FFA14" w14:textId="77777777" w:rsidR="001653CF" w:rsidRDefault="001653CF" w:rsidP="00304EDA"/>
    <w:p w14:paraId="1299C243" w14:textId="77777777" w:rsidR="001653CF" w:rsidRDefault="001653CF" w:rsidP="00304EDA"/>
    <w:p w14:paraId="2FBE3485" w14:textId="77777777" w:rsidR="001653CF" w:rsidRDefault="001653CF" w:rsidP="00304EDA"/>
    <w:p w14:paraId="2EF1A44A" w14:textId="77777777" w:rsidR="001653CF" w:rsidRDefault="001653CF" w:rsidP="00304EDA"/>
    <w:p w14:paraId="073879C9" w14:textId="77777777" w:rsidR="001653CF" w:rsidRDefault="001653CF" w:rsidP="00304EDA"/>
    <w:p w14:paraId="1CA4D1C3" w14:textId="77777777" w:rsidR="001653CF" w:rsidRDefault="001653CF"/>
    <w:p w14:paraId="7A0FF316" w14:textId="77777777" w:rsidR="001653CF" w:rsidRDefault="001653CF" w:rsidP="00C67BAC"/>
    <w:p w14:paraId="50ED9D9C" w14:textId="77777777" w:rsidR="001653CF" w:rsidRDefault="001653CF"/>
    <w:p w14:paraId="46C44502" w14:textId="77777777" w:rsidR="001653CF" w:rsidRDefault="001653CF" w:rsidP="00CF363E"/>
    <w:p w14:paraId="729847AC" w14:textId="77777777" w:rsidR="001653CF" w:rsidRDefault="001653CF" w:rsidP="00CF363E"/>
  </w:endnote>
  <w:endnote w:type="continuationSeparator" w:id="0">
    <w:p w14:paraId="17B0294B" w14:textId="77777777" w:rsidR="001653CF" w:rsidRDefault="001653CF" w:rsidP="00304EDA">
      <w:r>
        <w:continuationSeparator/>
      </w:r>
    </w:p>
    <w:p w14:paraId="5C2CD4E5" w14:textId="77777777" w:rsidR="001653CF" w:rsidRDefault="001653CF" w:rsidP="00304EDA"/>
    <w:p w14:paraId="3EF04D4D" w14:textId="77777777" w:rsidR="001653CF" w:rsidRDefault="001653CF" w:rsidP="00304EDA"/>
    <w:p w14:paraId="23D26355" w14:textId="77777777" w:rsidR="001653CF" w:rsidRDefault="001653CF" w:rsidP="00304EDA"/>
    <w:p w14:paraId="59397DFB" w14:textId="77777777" w:rsidR="001653CF" w:rsidRDefault="001653CF" w:rsidP="00304EDA"/>
    <w:p w14:paraId="0DA2F8AD" w14:textId="77777777" w:rsidR="001653CF" w:rsidRDefault="001653CF" w:rsidP="00304EDA"/>
    <w:p w14:paraId="402ACD4E" w14:textId="77777777" w:rsidR="001653CF" w:rsidRDefault="001653CF" w:rsidP="00304EDA"/>
    <w:p w14:paraId="4512F59D" w14:textId="77777777" w:rsidR="001653CF" w:rsidRDefault="001653CF" w:rsidP="00304EDA"/>
    <w:p w14:paraId="03655E6E" w14:textId="77777777" w:rsidR="001653CF" w:rsidRDefault="001653CF" w:rsidP="00304EDA"/>
    <w:p w14:paraId="62E465FE" w14:textId="77777777" w:rsidR="001653CF" w:rsidRDefault="001653CF" w:rsidP="00304EDA"/>
    <w:p w14:paraId="6F29BEC7" w14:textId="77777777" w:rsidR="001653CF" w:rsidRDefault="001653CF" w:rsidP="00304EDA"/>
    <w:p w14:paraId="2F88BBA6" w14:textId="77777777" w:rsidR="001653CF" w:rsidRDefault="001653CF" w:rsidP="00304EDA"/>
    <w:p w14:paraId="2B93A3C0" w14:textId="77777777" w:rsidR="001653CF" w:rsidRDefault="001653CF" w:rsidP="00304EDA"/>
    <w:p w14:paraId="59FDCB6C" w14:textId="77777777" w:rsidR="001653CF" w:rsidRDefault="001653CF" w:rsidP="00304EDA"/>
    <w:p w14:paraId="7871E3CB" w14:textId="77777777" w:rsidR="001653CF" w:rsidRDefault="001653CF" w:rsidP="00304EDA"/>
    <w:p w14:paraId="443CE2B9" w14:textId="77777777" w:rsidR="001653CF" w:rsidRDefault="001653CF" w:rsidP="00304EDA"/>
    <w:p w14:paraId="6ED2B656" w14:textId="77777777" w:rsidR="001653CF" w:rsidRDefault="001653CF" w:rsidP="00304EDA"/>
    <w:p w14:paraId="24A9E6FF" w14:textId="77777777" w:rsidR="001653CF" w:rsidRDefault="001653CF" w:rsidP="00304EDA"/>
    <w:p w14:paraId="250F91E4" w14:textId="77777777" w:rsidR="001653CF" w:rsidRDefault="001653CF" w:rsidP="00304EDA"/>
    <w:p w14:paraId="615C95B8" w14:textId="77777777" w:rsidR="001653CF" w:rsidRDefault="001653CF" w:rsidP="00304EDA"/>
    <w:p w14:paraId="37E88F08" w14:textId="77777777" w:rsidR="001653CF" w:rsidRDefault="001653CF" w:rsidP="00304EDA"/>
    <w:p w14:paraId="6FC401EA" w14:textId="77777777" w:rsidR="001653CF" w:rsidRDefault="001653CF" w:rsidP="00304EDA"/>
    <w:p w14:paraId="4D8A704F" w14:textId="77777777" w:rsidR="001653CF" w:rsidRDefault="001653CF" w:rsidP="00304EDA"/>
    <w:p w14:paraId="53035BBE" w14:textId="77777777" w:rsidR="001653CF" w:rsidRDefault="001653CF" w:rsidP="00304EDA"/>
    <w:p w14:paraId="42E36815" w14:textId="77777777" w:rsidR="001653CF" w:rsidRDefault="001653CF" w:rsidP="00304EDA"/>
    <w:p w14:paraId="291CC23A" w14:textId="77777777" w:rsidR="001653CF" w:rsidRDefault="001653CF" w:rsidP="00304EDA"/>
    <w:p w14:paraId="4F53E151" w14:textId="77777777" w:rsidR="001653CF" w:rsidRDefault="001653CF" w:rsidP="00304EDA"/>
    <w:p w14:paraId="5FF7CDBF" w14:textId="77777777" w:rsidR="001653CF" w:rsidRDefault="001653CF" w:rsidP="00304EDA"/>
    <w:p w14:paraId="409CF2C0" w14:textId="77777777" w:rsidR="001653CF" w:rsidRDefault="001653CF" w:rsidP="00304EDA"/>
    <w:p w14:paraId="60198BD6" w14:textId="77777777" w:rsidR="001653CF" w:rsidRDefault="001653CF" w:rsidP="00304EDA"/>
    <w:p w14:paraId="4F1673A6" w14:textId="77777777" w:rsidR="001653CF" w:rsidRDefault="001653CF" w:rsidP="00304EDA"/>
    <w:p w14:paraId="2B5F7827" w14:textId="77777777" w:rsidR="001653CF" w:rsidRDefault="001653CF" w:rsidP="00304EDA"/>
    <w:p w14:paraId="089149A3" w14:textId="77777777" w:rsidR="001653CF" w:rsidRDefault="001653CF" w:rsidP="00304EDA"/>
    <w:p w14:paraId="48C2A10B" w14:textId="77777777" w:rsidR="001653CF" w:rsidRDefault="001653CF" w:rsidP="00304EDA"/>
    <w:p w14:paraId="6DA910FD" w14:textId="77777777" w:rsidR="001653CF" w:rsidRDefault="001653CF" w:rsidP="00304EDA"/>
    <w:p w14:paraId="09FDACA1" w14:textId="77777777" w:rsidR="001653CF" w:rsidRDefault="001653CF" w:rsidP="00304EDA"/>
    <w:p w14:paraId="63D4538F" w14:textId="77777777" w:rsidR="001653CF" w:rsidRDefault="001653CF" w:rsidP="00304EDA"/>
    <w:p w14:paraId="63968231" w14:textId="77777777" w:rsidR="001653CF" w:rsidRDefault="001653CF" w:rsidP="00304EDA"/>
    <w:p w14:paraId="200D8B90" w14:textId="77777777" w:rsidR="001653CF" w:rsidRDefault="001653CF" w:rsidP="00304EDA"/>
    <w:p w14:paraId="42AFCD28" w14:textId="77777777" w:rsidR="001653CF" w:rsidRDefault="001653CF" w:rsidP="00304EDA"/>
    <w:p w14:paraId="6D5E5A0F" w14:textId="77777777" w:rsidR="001653CF" w:rsidRDefault="001653CF" w:rsidP="00304EDA"/>
    <w:p w14:paraId="57B1EC2E" w14:textId="77777777" w:rsidR="001653CF" w:rsidRDefault="001653CF" w:rsidP="00304EDA"/>
    <w:p w14:paraId="5FBE8EEE" w14:textId="77777777" w:rsidR="001653CF" w:rsidRDefault="001653CF" w:rsidP="00304EDA"/>
    <w:p w14:paraId="2C7E21B8" w14:textId="77777777" w:rsidR="001653CF" w:rsidRDefault="001653CF" w:rsidP="00304EDA"/>
    <w:p w14:paraId="7DE060D6" w14:textId="77777777" w:rsidR="001653CF" w:rsidRDefault="001653CF" w:rsidP="00304EDA"/>
    <w:p w14:paraId="23EFFF82" w14:textId="77777777" w:rsidR="001653CF" w:rsidRDefault="001653CF" w:rsidP="00304EDA"/>
    <w:p w14:paraId="4929EB2D" w14:textId="77777777" w:rsidR="001653CF" w:rsidRDefault="001653CF" w:rsidP="00304EDA"/>
    <w:p w14:paraId="68300C17" w14:textId="77777777" w:rsidR="001653CF" w:rsidRDefault="001653CF" w:rsidP="00304EDA"/>
    <w:p w14:paraId="164CBA08" w14:textId="77777777" w:rsidR="001653CF" w:rsidRDefault="001653CF" w:rsidP="00304EDA"/>
    <w:p w14:paraId="1889790F" w14:textId="77777777" w:rsidR="001653CF" w:rsidRDefault="001653CF" w:rsidP="00304EDA"/>
    <w:p w14:paraId="6CF5F81B" w14:textId="77777777" w:rsidR="001653CF" w:rsidRDefault="001653CF" w:rsidP="00304EDA"/>
    <w:p w14:paraId="333C24D6" w14:textId="77777777" w:rsidR="001653CF" w:rsidRDefault="001653CF" w:rsidP="00304EDA"/>
    <w:p w14:paraId="255DF77E" w14:textId="77777777" w:rsidR="001653CF" w:rsidRDefault="001653CF" w:rsidP="00304EDA"/>
    <w:p w14:paraId="20EC56C5" w14:textId="77777777" w:rsidR="001653CF" w:rsidRDefault="001653CF" w:rsidP="00304EDA"/>
    <w:p w14:paraId="25C98DAC" w14:textId="77777777" w:rsidR="001653CF" w:rsidRDefault="001653CF" w:rsidP="00304EDA"/>
    <w:p w14:paraId="404CCB9D" w14:textId="77777777" w:rsidR="001653CF" w:rsidRDefault="001653CF"/>
    <w:p w14:paraId="5D2C0E7D" w14:textId="77777777" w:rsidR="001653CF" w:rsidRDefault="001653CF" w:rsidP="00C67BAC"/>
    <w:p w14:paraId="7E34C40C" w14:textId="77777777" w:rsidR="001653CF" w:rsidRDefault="001653CF"/>
    <w:p w14:paraId="4951FD1D" w14:textId="77777777" w:rsidR="001653CF" w:rsidRDefault="001653CF" w:rsidP="00CF363E"/>
    <w:p w14:paraId="69682C02" w14:textId="77777777" w:rsidR="001653CF" w:rsidRDefault="001653CF" w:rsidP="00CF3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0B6E" w14:textId="77777777" w:rsidR="0076127A" w:rsidRDefault="0076127A" w:rsidP="00304EDA">
    <w:pPr>
      <w:pStyle w:val="Pieddepage"/>
    </w:pPr>
  </w:p>
  <w:p w14:paraId="3C5D51F4" w14:textId="77777777" w:rsidR="0076127A" w:rsidRDefault="0076127A" w:rsidP="00304EDA"/>
  <w:p w14:paraId="631DD30F" w14:textId="77777777" w:rsidR="0076127A" w:rsidRDefault="0076127A" w:rsidP="00304EDA"/>
  <w:p w14:paraId="0A36C2FD" w14:textId="77777777" w:rsidR="0076127A" w:rsidRDefault="0076127A" w:rsidP="00304EDA"/>
  <w:p w14:paraId="71E323E5" w14:textId="77777777" w:rsidR="0076127A" w:rsidRDefault="0076127A" w:rsidP="00C67BAC"/>
  <w:p w14:paraId="31E50D0A" w14:textId="77777777" w:rsidR="0076127A" w:rsidRDefault="0076127A" w:rsidP="0069217D"/>
  <w:p w14:paraId="3B32146C" w14:textId="77777777" w:rsidR="0076127A" w:rsidRDefault="0076127A" w:rsidP="00CF363E"/>
  <w:p w14:paraId="0B463A45" w14:textId="77777777" w:rsidR="0076127A" w:rsidRDefault="0076127A" w:rsidP="00CF36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F214" w14:textId="516016C0" w:rsidR="00D95AF0" w:rsidRPr="00D50D3E" w:rsidRDefault="00D95AF0" w:rsidP="00D95AF0">
    <w:pPr>
      <w:pBdr>
        <w:top w:val="thinThickSmallGap" w:sz="18" w:space="1" w:color="FF9900"/>
      </w:pBdr>
      <w:tabs>
        <w:tab w:val="center" w:pos="4536"/>
        <w:tab w:val="right" w:pos="9072"/>
      </w:tabs>
      <w:jc w:val="left"/>
      <w:rPr>
        <w:rFonts w:ascii="Skia" w:hAnsi="Skia"/>
      </w:rPr>
    </w:pPr>
    <w:r w:rsidRPr="00D50D3E">
      <w:rPr>
        <w:rFonts w:ascii="Skia" w:hAnsi="Skia"/>
      </w:rPr>
      <w:t xml:space="preserve">Dossier de demande de QUALIFICATION ou CERTIFICATION </w:t>
    </w:r>
    <w:proofErr w:type="gramStart"/>
    <w:r w:rsidRPr="00D50D3E">
      <w:rPr>
        <w:rFonts w:ascii="Skia" w:hAnsi="Skia"/>
      </w:rPr>
      <w:t xml:space="preserve">OPQTECC  </w:t>
    </w:r>
    <w:r w:rsidRPr="00D50D3E">
      <w:rPr>
        <w:rFonts w:ascii="Skia" w:hAnsi="Skia"/>
        <w:sz w:val="20"/>
      </w:rPr>
      <w:t>2.</w:t>
    </w:r>
    <w:r>
      <w:rPr>
        <w:rFonts w:ascii="Skia" w:hAnsi="Skia"/>
        <w:sz w:val="20"/>
      </w:rPr>
      <w:t>3</w:t>
    </w:r>
    <w:r w:rsidRPr="00D50D3E">
      <w:rPr>
        <w:rFonts w:ascii="Skia" w:hAnsi="Skia"/>
        <w:sz w:val="20"/>
      </w:rPr>
      <w:t>.</w:t>
    </w:r>
    <w:r>
      <w:rPr>
        <w:rFonts w:ascii="Skia" w:hAnsi="Skia"/>
        <w:sz w:val="20"/>
      </w:rPr>
      <w:t>2</w:t>
    </w:r>
    <w:proofErr w:type="gramEnd"/>
    <w:r w:rsidRPr="00D50D3E">
      <w:rPr>
        <w:rFonts w:ascii="Skia" w:hAnsi="Skia"/>
      </w:rPr>
      <w:t xml:space="preserve"> • </w:t>
    </w:r>
    <w:r w:rsidR="00712AED">
      <w:rPr>
        <w:rFonts w:ascii="Skia" w:hAnsi="Skia"/>
      </w:rPr>
      <w:t>Novembre 2024</w:t>
    </w:r>
    <w:r w:rsidR="00DE19BF">
      <w:rPr>
        <w:rFonts w:ascii="Skia" w:hAnsi="Skia"/>
      </w:rPr>
      <w:t xml:space="preserve">                  </w:t>
    </w:r>
    <w:r w:rsidRPr="00D50D3E">
      <w:rPr>
        <w:rFonts w:ascii="Skia" w:hAnsi="Skia"/>
      </w:rPr>
      <w:fldChar w:fldCharType="begin"/>
    </w:r>
    <w:r w:rsidRPr="00D50D3E">
      <w:rPr>
        <w:rFonts w:ascii="Skia" w:hAnsi="Skia"/>
      </w:rPr>
      <w:instrText xml:space="preserve"> PAGE </w:instrText>
    </w:r>
    <w:r w:rsidRPr="00D50D3E">
      <w:rPr>
        <w:rFonts w:ascii="Skia" w:hAnsi="Skia"/>
      </w:rPr>
      <w:fldChar w:fldCharType="separate"/>
    </w:r>
    <w:r w:rsidR="00105187">
      <w:rPr>
        <w:rFonts w:ascii="Skia" w:hAnsi="Skia"/>
        <w:noProof/>
      </w:rPr>
      <w:t>2</w:t>
    </w:r>
    <w:r w:rsidRPr="00D50D3E">
      <w:rPr>
        <w:rFonts w:ascii="Skia" w:hAnsi="Skia"/>
      </w:rPr>
      <w:fldChar w:fldCharType="end"/>
    </w:r>
    <w:r w:rsidRPr="00D50D3E">
      <w:rPr>
        <w:rFonts w:ascii="Skia" w:hAnsi="Skia"/>
      </w:rPr>
      <w:t>/</w:t>
    </w:r>
    <w:r w:rsidRPr="00D50D3E">
      <w:rPr>
        <w:rFonts w:ascii="Skia" w:hAnsi="Skia"/>
      </w:rPr>
      <w:fldChar w:fldCharType="begin"/>
    </w:r>
    <w:r w:rsidRPr="00D50D3E">
      <w:rPr>
        <w:rFonts w:ascii="Skia" w:hAnsi="Skia"/>
      </w:rPr>
      <w:instrText xml:space="preserve"> NUMPAGES </w:instrText>
    </w:r>
    <w:r w:rsidRPr="00D50D3E">
      <w:rPr>
        <w:rFonts w:ascii="Skia" w:hAnsi="Skia"/>
      </w:rPr>
      <w:fldChar w:fldCharType="separate"/>
    </w:r>
    <w:r w:rsidR="00105187">
      <w:rPr>
        <w:rFonts w:ascii="Skia" w:hAnsi="Skia"/>
        <w:noProof/>
      </w:rPr>
      <w:t>2</w:t>
    </w:r>
    <w:r w:rsidRPr="00D50D3E">
      <w:rPr>
        <w:rFonts w:ascii="Skia" w:hAnsi="Skia"/>
      </w:rPr>
      <w:fldChar w:fldCharType="end"/>
    </w:r>
  </w:p>
  <w:p w14:paraId="11E8B698" w14:textId="77777777" w:rsidR="0076127A" w:rsidRDefault="0076127A" w:rsidP="00304EDA"/>
  <w:p w14:paraId="27B1AA14" w14:textId="77777777" w:rsidR="0076127A" w:rsidRDefault="0076127A" w:rsidP="00304EDA"/>
  <w:p w14:paraId="65D69855" w14:textId="77777777" w:rsidR="0076127A" w:rsidRDefault="0076127A" w:rsidP="00304EDA"/>
  <w:p w14:paraId="749ED143" w14:textId="77777777" w:rsidR="0076127A" w:rsidRDefault="0076127A" w:rsidP="00C67BAC"/>
  <w:p w14:paraId="0BCEF61F" w14:textId="77777777" w:rsidR="0076127A" w:rsidRDefault="0076127A" w:rsidP="0069217D"/>
  <w:p w14:paraId="1DC4C3A1" w14:textId="77777777" w:rsidR="0076127A" w:rsidRDefault="0076127A" w:rsidP="00CF363E"/>
  <w:p w14:paraId="2091AC17" w14:textId="77777777" w:rsidR="0076127A" w:rsidRDefault="0076127A" w:rsidP="00CF36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54B6" w14:textId="77777777" w:rsidR="001653CF" w:rsidRDefault="001653CF" w:rsidP="00304EDA">
      <w:r>
        <w:separator/>
      </w:r>
    </w:p>
    <w:p w14:paraId="28CEA755" w14:textId="77777777" w:rsidR="001653CF" w:rsidRDefault="001653CF" w:rsidP="00304EDA"/>
    <w:p w14:paraId="1AF62553" w14:textId="77777777" w:rsidR="001653CF" w:rsidRDefault="001653CF" w:rsidP="00304EDA"/>
    <w:p w14:paraId="70029287" w14:textId="77777777" w:rsidR="001653CF" w:rsidRDefault="001653CF" w:rsidP="00304EDA"/>
    <w:p w14:paraId="2DBC39C8" w14:textId="77777777" w:rsidR="001653CF" w:rsidRDefault="001653CF" w:rsidP="00304EDA"/>
    <w:p w14:paraId="2901877F" w14:textId="77777777" w:rsidR="001653CF" w:rsidRDefault="001653CF" w:rsidP="00304EDA"/>
    <w:p w14:paraId="3AB7E4CF" w14:textId="77777777" w:rsidR="001653CF" w:rsidRDefault="001653CF" w:rsidP="00304EDA"/>
    <w:p w14:paraId="3BD1B297" w14:textId="77777777" w:rsidR="001653CF" w:rsidRDefault="001653CF" w:rsidP="00304EDA"/>
    <w:p w14:paraId="76BD1914" w14:textId="77777777" w:rsidR="001653CF" w:rsidRDefault="001653CF" w:rsidP="00304EDA"/>
    <w:p w14:paraId="4F780661" w14:textId="77777777" w:rsidR="001653CF" w:rsidRDefault="001653CF" w:rsidP="00304EDA"/>
    <w:p w14:paraId="4A99A9A7" w14:textId="77777777" w:rsidR="001653CF" w:rsidRDefault="001653CF" w:rsidP="00304EDA"/>
    <w:p w14:paraId="040E5386" w14:textId="77777777" w:rsidR="001653CF" w:rsidRDefault="001653CF" w:rsidP="00304EDA"/>
    <w:p w14:paraId="34A6E5B7" w14:textId="77777777" w:rsidR="001653CF" w:rsidRDefault="001653CF" w:rsidP="00304EDA"/>
    <w:p w14:paraId="01C77381" w14:textId="77777777" w:rsidR="001653CF" w:rsidRDefault="001653CF" w:rsidP="00304EDA"/>
    <w:p w14:paraId="5BA6BD0E" w14:textId="77777777" w:rsidR="001653CF" w:rsidRDefault="001653CF" w:rsidP="00304EDA"/>
    <w:p w14:paraId="26AFADD6" w14:textId="77777777" w:rsidR="001653CF" w:rsidRDefault="001653CF" w:rsidP="00304EDA"/>
    <w:p w14:paraId="3CACBCDD" w14:textId="77777777" w:rsidR="001653CF" w:rsidRDefault="001653CF" w:rsidP="00304EDA"/>
    <w:p w14:paraId="49D6471F" w14:textId="77777777" w:rsidR="001653CF" w:rsidRDefault="001653CF" w:rsidP="00304EDA"/>
    <w:p w14:paraId="3C734C20" w14:textId="77777777" w:rsidR="001653CF" w:rsidRDefault="001653CF" w:rsidP="00304EDA"/>
    <w:p w14:paraId="2E3C35A0" w14:textId="77777777" w:rsidR="001653CF" w:rsidRDefault="001653CF" w:rsidP="00304EDA"/>
    <w:p w14:paraId="56E21856" w14:textId="77777777" w:rsidR="001653CF" w:rsidRDefault="001653CF" w:rsidP="00304EDA"/>
    <w:p w14:paraId="3ACC7395" w14:textId="77777777" w:rsidR="001653CF" w:rsidRDefault="001653CF" w:rsidP="00304EDA"/>
    <w:p w14:paraId="507AFAE3" w14:textId="77777777" w:rsidR="001653CF" w:rsidRDefault="001653CF" w:rsidP="00304EDA"/>
    <w:p w14:paraId="18F7B58D" w14:textId="77777777" w:rsidR="001653CF" w:rsidRDefault="001653CF" w:rsidP="00304EDA"/>
    <w:p w14:paraId="71FCA8F4" w14:textId="77777777" w:rsidR="001653CF" w:rsidRDefault="001653CF" w:rsidP="00304EDA"/>
    <w:p w14:paraId="04EA8477" w14:textId="77777777" w:rsidR="001653CF" w:rsidRDefault="001653CF" w:rsidP="00304EDA"/>
    <w:p w14:paraId="33E88B65" w14:textId="77777777" w:rsidR="001653CF" w:rsidRDefault="001653CF" w:rsidP="00304EDA"/>
    <w:p w14:paraId="7B386413" w14:textId="77777777" w:rsidR="001653CF" w:rsidRDefault="001653CF" w:rsidP="00304EDA"/>
    <w:p w14:paraId="3D642A8F" w14:textId="77777777" w:rsidR="001653CF" w:rsidRDefault="001653CF" w:rsidP="00304EDA"/>
    <w:p w14:paraId="46C17AF4" w14:textId="77777777" w:rsidR="001653CF" w:rsidRDefault="001653CF" w:rsidP="00304EDA"/>
    <w:p w14:paraId="0796B5AA" w14:textId="77777777" w:rsidR="001653CF" w:rsidRDefault="001653CF" w:rsidP="00304EDA"/>
    <w:p w14:paraId="3BC3F820" w14:textId="77777777" w:rsidR="001653CF" w:rsidRDefault="001653CF" w:rsidP="00304EDA"/>
    <w:p w14:paraId="6812B465" w14:textId="77777777" w:rsidR="001653CF" w:rsidRDefault="001653CF" w:rsidP="00304EDA"/>
    <w:p w14:paraId="309F7F8D" w14:textId="77777777" w:rsidR="001653CF" w:rsidRDefault="001653CF" w:rsidP="00304EDA"/>
    <w:p w14:paraId="71ED1D89" w14:textId="77777777" w:rsidR="001653CF" w:rsidRDefault="001653CF" w:rsidP="00304EDA"/>
    <w:p w14:paraId="3092FE64" w14:textId="77777777" w:rsidR="001653CF" w:rsidRDefault="001653CF" w:rsidP="00304EDA"/>
    <w:p w14:paraId="12361248" w14:textId="77777777" w:rsidR="001653CF" w:rsidRDefault="001653CF" w:rsidP="00304EDA"/>
    <w:p w14:paraId="3F68005D" w14:textId="77777777" w:rsidR="001653CF" w:rsidRDefault="001653CF" w:rsidP="00304EDA"/>
    <w:p w14:paraId="13E2D012" w14:textId="77777777" w:rsidR="001653CF" w:rsidRDefault="001653CF" w:rsidP="00304EDA"/>
    <w:p w14:paraId="7F5505AC" w14:textId="77777777" w:rsidR="001653CF" w:rsidRDefault="001653CF" w:rsidP="00304EDA"/>
    <w:p w14:paraId="7BC78E18" w14:textId="77777777" w:rsidR="001653CF" w:rsidRDefault="001653CF" w:rsidP="00304EDA"/>
    <w:p w14:paraId="31A31D3D" w14:textId="77777777" w:rsidR="001653CF" w:rsidRDefault="001653CF" w:rsidP="00304EDA"/>
    <w:p w14:paraId="59A58400" w14:textId="77777777" w:rsidR="001653CF" w:rsidRDefault="001653CF" w:rsidP="00304EDA"/>
    <w:p w14:paraId="3DC5E1D8" w14:textId="77777777" w:rsidR="001653CF" w:rsidRDefault="001653CF" w:rsidP="00304EDA"/>
    <w:p w14:paraId="6B76003F" w14:textId="77777777" w:rsidR="001653CF" w:rsidRDefault="001653CF" w:rsidP="00304EDA"/>
    <w:p w14:paraId="28F4567E" w14:textId="77777777" w:rsidR="001653CF" w:rsidRDefault="001653CF" w:rsidP="00304EDA"/>
    <w:p w14:paraId="40A6DEF0" w14:textId="77777777" w:rsidR="001653CF" w:rsidRDefault="001653CF" w:rsidP="00304EDA"/>
    <w:p w14:paraId="5CC37BBF" w14:textId="77777777" w:rsidR="001653CF" w:rsidRDefault="001653CF" w:rsidP="00304EDA"/>
    <w:p w14:paraId="526F3111" w14:textId="77777777" w:rsidR="001653CF" w:rsidRDefault="001653CF" w:rsidP="00304EDA"/>
    <w:p w14:paraId="0EBA3B7C" w14:textId="77777777" w:rsidR="001653CF" w:rsidRDefault="001653CF" w:rsidP="00304EDA"/>
    <w:p w14:paraId="1988C384" w14:textId="77777777" w:rsidR="001653CF" w:rsidRDefault="001653CF" w:rsidP="00304EDA"/>
    <w:p w14:paraId="2EC14CA9" w14:textId="77777777" w:rsidR="001653CF" w:rsidRDefault="001653CF" w:rsidP="00304EDA"/>
    <w:p w14:paraId="48A6C197" w14:textId="77777777" w:rsidR="001653CF" w:rsidRDefault="001653CF" w:rsidP="00304EDA"/>
    <w:p w14:paraId="405DA1A9" w14:textId="77777777" w:rsidR="001653CF" w:rsidRDefault="001653CF" w:rsidP="00304EDA"/>
    <w:p w14:paraId="630FA822" w14:textId="77777777" w:rsidR="001653CF" w:rsidRDefault="001653CF" w:rsidP="00304EDA"/>
    <w:p w14:paraId="6AB21516" w14:textId="77777777" w:rsidR="001653CF" w:rsidRDefault="001653CF"/>
    <w:p w14:paraId="4CDFED0B" w14:textId="77777777" w:rsidR="001653CF" w:rsidRDefault="001653CF" w:rsidP="00C67BAC"/>
    <w:p w14:paraId="4595A918" w14:textId="77777777" w:rsidR="001653CF" w:rsidRDefault="001653CF"/>
    <w:p w14:paraId="1984DF5A" w14:textId="77777777" w:rsidR="001653CF" w:rsidRDefault="001653CF" w:rsidP="00CF363E"/>
    <w:p w14:paraId="19794D2D" w14:textId="77777777" w:rsidR="001653CF" w:rsidRDefault="001653CF" w:rsidP="00CF363E"/>
  </w:footnote>
  <w:footnote w:type="continuationSeparator" w:id="0">
    <w:p w14:paraId="540ABE7B" w14:textId="77777777" w:rsidR="001653CF" w:rsidRDefault="001653CF" w:rsidP="00304EDA">
      <w:r>
        <w:continuationSeparator/>
      </w:r>
    </w:p>
    <w:p w14:paraId="3B3A51D2" w14:textId="77777777" w:rsidR="001653CF" w:rsidRDefault="001653CF" w:rsidP="00304EDA"/>
    <w:p w14:paraId="4761B6A9" w14:textId="77777777" w:rsidR="001653CF" w:rsidRDefault="001653CF" w:rsidP="00304EDA"/>
    <w:p w14:paraId="0AA95547" w14:textId="77777777" w:rsidR="001653CF" w:rsidRDefault="001653CF" w:rsidP="00304EDA"/>
    <w:p w14:paraId="1D393D24" w14:textId="77777777" w:rsidR="001653CF" w:rsidRDefault="001653CF" w:rsidP="00304EDA"/>
    <w:p w14:paraId="37EB5855" w14:textId="77777777" w:rsidR="001653CF" w:rsidRDefault="001653CF" w:rsidP="00304EDA"/>
    <w:p w14:paraId="5AA88EF1" w14:textId="77777777" w:rsidR="001653CF" w:rsidRDefault="001653CF" w:rsidP="00304EDA"/>
    <w:p w14:paraId="0F809A22" w14:textId="77777777" w:rsidR="001653CF" w:rsidRDefault="001653CF" w:rsidP="00304EDA"/>
    <w:p w14:paraId="53A5B104" w14:textId="77777777" w:rsidR="001653CF" w:rsidRDefault="001653CF" w:rsidP="00304EDA"/>
    <w:p w14:paraId="1684B5CE" w14:textId="77777777" w:rsidR="001653CF" w:rsidRDefault="001653CF" w:rsidP="00304EDA"/>
    <w:p w14:paraId="7C3F6105" w14:textId="77777777" w:rsidR="001653CF" w:rsidRDefault="001653CF" w:rsidP="00304EDA"/>
    <w:p w14:paraId="2679FE12" w14:textId="77777777" w:rsidR="001653CF" w:rsidRDefault="001653CF" w:rsidP="00304EDA"/>
    <w:p w14:paraId="3114B8C1" w14:textId="77777777" w:rsidR="001653CF" w:rsidRDefault="001653CF" w:rsidP="00304EDA"/>
    <w:p w14:paraId="03009125" w14:textId="77777777" w:rsidR="001653CF" w:rsidRDefault="001653CF" w:rsidP="00304EDA"/>
    <w:p w14:paraId="47CCE16D" w14:textId="77777777" w:rsidR="001653CF" w:rsidRDefault="001653CF" w:rsidP="00304EDA"/>
    <w:p w14:paraId="19F0FA27" w14:textId="77777777" w:rsidR="001653CF" w:rsidRDefault="001653CF" w:rsidP="00304EDA"/>
    <w:p w14:paraId="4CB975B2" w14:textId="77777777" w:rsidR="001653CF" w:rsidRDefault="001653CF" w:rsidP="00304EDA"/>
    <w:p w14:paraId="01E50B1B" w14:textId="77777777" w:rsidR="001653CF" w:rsidRDefault="001653CF" w:rsidP="00304EDA"/>
    <w:p w14:paraId="4AE7AB54" w14:textId="77777777" w:rsidR="001653CF" w:rsidRDefault="001653CF" w:rsidP="00304EDA"/>
    <w:p w14:paraId="34A488EA" w14:textId="77777777" w:rsidR="001653CF" w:rsidRDefault="001653CF" w:rsidP="00304EDA"/>
    <w:p w14:paraId="272549DB" w14:textId="77777777" w:rsidR="001653CF" w:rsidRDefault="001653CF" w:rsidP="00304EDA"/>
    <w:p w14:paraId="5C8F3006" w14:textId="77777777" w:rsidR="001653CF" w:rsidRDefault="001653CF" w:rsidP="00304EDA"/>
    <w:p w14:paraId="7C322B5F" w14:textId="77777777" w:rsidR="001653CF" w:rsidRDefault="001653CF" w:rsidP="00304EDA"/>
    <w:p w14:paraId="2BB6C982" w14:textId="77777777" w:rsidR="001653CF" w:rsidRDefault="001653CF" w:rsidP="00304EDA"/>
    <w:p w14:paraId="1E5D4C95" w14:textId="77777777" w:rsidR="001653CF" w:rsidRDefault="001653CF" w:rsidP="00304EDA"/>
    <w:p w14:paraId="7C4FA71F" w14:textId="77777777" w:rsidR="001653CF" w:rsidRDefault="001653CF" w:rsidP="00304EDA"/>
    <w:p w14:paraId="16CB5CE8" w14:textId="77777777" w:rsidR="001653CF" w:rsidRDefault="001653CF" w:rsidP="00304EDA"/>
    <w:p w14:paraId="12B7E183" w14:textId="77777777" w:rsidR="001653CF" w:rsidRDefault="001653CF" w:rsidP="00304EDA"/>
    <w:p w14:paraId="33531F07" w14:textId="77777777" w:rsidR="001653CF" w:rsidRDefault="001653CF" w:rsidP="00304EDA"/>
    <w:p w14:paraId="16DA317A" w14:textId="77777777" w:rsidR="001653CF" w:rsidRDefault="001653CF" w:rsidP="00304EDA"/>
    <w:p w14:paraId="4BA8D84E" w14:textId="77777777" w:rsidR="001653CF" w:rsidRDefault="001653CF" w:rsidP="00304EDA"/>
    <w:p w14:paraId="277F1103" w14:textId="77777777" w:rsidR="001653CF" w:rsidRDefault="001653CF" w:rsidP="00304EDA"/>
    <w:p w14:paraId="50BC706A" w14:textId="77777777" w:rsidR="001653CF" w:rsidRDefault="001653CF" w:rsidP="00304EDA"/>
    <w:p w14:paraId="6831618E" w14:textId="77777777" w:rsidR="001653CF" w:rsidRDefault="001653CF" w:rsidP="00304EDA"/>
    <w:p w14:paraId="497876A0" w14:textId="77777777" w:rsidR="001653CF" w:rsidRDefault="001653CF" w:rsidP="00304EDA"/>
    <w:p w14:paraId="2D6BC380" w14:textId="77777777" w:rsidR="001653CF" w:rsidRDefault="001653CF" w:rsidP="00304EDA"/>
    <w:p w14:paraId="1A37C425" w14:textId="77777777" w:rsidR="001653CF" w:rsidRDefault="001653CF" w:rsidP="00304EDA"/>
    <w:p w14:paraId="686C6D38" w14:textId="77777777" w:rsidR="001653CF" w:rsidRDefault="001653CF" w:rsidP="00304EDA"/>
    <w:p w14:paraId="22A6FCE0" w14:textId="77777777" w:rsidR="001653CF" w:rsidRDefault="001653CF" w:rsidP="00304EDA"/>
    <w:p w14:paraId="7B3FD6B1" w14:textId="77777777" w:rsidR="001653CF" w:rsidRDefault="001653CF" w:rsidP="00304EDA"/>
    <w:p w14:paraId="5B1C42C7" w14:textId="77777777" w:rsidR="001653CF" w:rsidRDefault="001653CF" w:rsidP="00304EDA"/>
    <w:p w14:paraId="663ABD82" w14:textId="77777777" w:rsidR="001653CF" w:rsidRDefault="001653CF" w:rsidP="00304EDA"/>
    <w:p w14:paraId="76850FAC" w14:textId="77777777" w:rsidR="001653CF" w:rsidRDefault="001653CF" w:rsidP="00304EDA"/>
    <w:p w14:paraId="69B72574" w14:textId="77777777" w:rsidR="001653CF" w:rsidRDefault="001653CF" w:rsidP="00304EDA"/>
    <w:p w14:paraId="3224C99A" w14:textId="77777777" w:rsidR="001653CF" w:rsidRDefault="001653CF" w:rsidP="00304EDA"/>
    <w:p w14:paraId="4856F974" w14:textId="77777777" w:rsidR="001653CF" w:rsidRDefault="001653CF" w:rsidP="00304EDA"/>
    <w:p w14:paraId="4BACAF2E" w14:textId="77777777" w:rsidR="001653CF" w:rsidRDefault="001653CF" w:rsidP="00304EDA"/>
    <w:p w14:paraId="3AC961F6" w14:textId="77777777" w:rsidR="001653CF" w:rsidRDefault="001653CF" w:rsidP="00304EDA"/>
    <w:p w14:paraId="5ABFE392" w14:textId="77777777" w:rsidR="001653CF" w:rsidRDefault="001653CF" w:rsidP="00304EDA"/>
    <w:p w14:paraId="0E8A43A4" w14:textId="77777777" w:rsidR="001653CF" w:rsidRDefault="001653CF" w:rsidP="00304EDA"/>
    <w:p w14:paraId="695197C2" w14:textId="77777777" w:rsidR="001653CF" w:rsidRDefault="001653CF" w:rsidP="00304EDA"/>
    <w:p w14:paraId="7A37DB9E" w14:textId="77777777" w:rsidR="001653CF" w:rsidRDefault="001653CF" w:rsidP="00304EDA"/>
    <w:p w14:paraId="4BF13D0D" w14:textId="77777777" w:rsidR="001653CF" w:rsidRDefault="001653CF" w:rsidP="00304EDA"/>
    <w:p w14:paraId="00BFF0EC" w14:textId="77777777" w:rsidR="001653CF" w:rsidRDefault="001653CF" w:rsidP="00304EDA"/>
    <w:p w14:paraId="5E8A2F00" w14:textId="77777777" w:rsidR="001653CF" w:rsidRDefault="001653CF" w:rsidP="00304EDA"/>
    <w:p w14:paraId="763A05B7" w14:textId="77777777" w:rsidR="001653CF" w:rsidRDefault="001653CF"/>
    <w:p w14:paraId="2AFA264F" w14:textId="77777777" w:rsidR="001653CF" w:rsidRDefault="001653CF" w:rsidP="00C67BAC"/>
    <w:p w14:paraId="599C5CAB" w14:textId="77777777" w:rsidR="001653CF" w:rsidRDefault="001653CF"/>
    <w:p w14:paraId="5E9C0042" w14:textId="77777777" w:rsidR="001653CF" w:rsidRDefault="001653CF" w:rsidP="00CF363E"/>
    <w:p w14:paraId="21C2D2A6" w14:textId="77777777" w:rsidR="001653CF" w:rsidRDefault="001653CF" w:rsidP="00CF3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BEF9" w14:textId="77777777" w:rsidR="0076127A" w:rsidRDefault="0076127A" w:rsidP="00304EDA"/>
  <w:p w14:paraId="26E6517E" w14:textId="77777777" w:rsidR="0076127A" w:rsidRDefault="0076127A" w:rsidP="00304EDA"/>
  <w:p w14:paraId="6CD10BFD" w14:textId="77777777" w:rsidR="0076127A" w:rsidRDefault="0076127A" w:rsidP="00304EDA"/>
  <w:p w14:paraId="2AC5D21C" w14:textId="77777777" w:rsidR="0076127A" w:rsidRDefault="0076127A" w:rsidP="00304EDA"/>
  <w:p w14:paraId="021A56EA" w14:textId="77777777" w:rsidR="0076127A" w:rsidRDefault="0076127A" w:rsidP="00304EDA"/>
  <w:p w14:paraId="47850136" w14:textId="77777777" w:rsidR="0076127A" w:rsidRDefault="0076127A" w:rsidP="00304EDA"/>
  <w:p w14:paraId="548C42EB" w14:textId="77777777" w:rsidR="0076127A" w:rsidRDefault="0076127A" w:rsidP="00304EDA"/>
  <w:p w14:paraId="23F01B19" w14:textId="77777777" w:rsidR="0076127A" w:rsidRDefault="0076127A" w:rsidP="00304EDA"/>
  <w:p w14:paraId="4D4C4CDF" w14:textId="77777777" w:rsidR="0076127A" w:rsidRDefault="0076127A" w:rsidP="00304EDA"/>
  <w:p w14:paraId="032DE919" w14:textId="77777777" w:rsidR="0076127A" w:rsidRDefault="0076127A" w:rsidP="00304EDA"/>
  <w:p w14:paraId="13540EA5" w14:textId="77777777" w:rsidR="0076127A" w:rsidRDefault="0076127A" w:rsidP="00304EDA"/>
  <w:p w14:paraId="1AC28A04" w14:textId="77777777" w:rsidR="0076127A" w:rsidRDefault="0076127A" w:rsidP="00304EDA"/>
  <w:p w14:paraId="34357D2B" w14:textId="77777777" w:rsidR="0076127A" w:rsidRDefault="0076127A" w:rsidP="00304EDA"/>
  <w:p w14:paraId="030F9991" w14:textId="77777777" w:rsidR="0076127A" w:rsidRDefault="0076127A" w:rsidP="00304EDA"/>
  <w:p w14:paraId="0882F2F9" w14:textId="77777777" w:rsidR="0076127A" w:rsidRDefault="0076127A" w:rsidP="00304EDA"/>
  <w:p w14:paraId="22AFDCC7" w14:textId="77777777" w:rsidR="0076127A" w:rsidRDefault="0076127A" w:rsidP="00304EDA"/>
  <w:p w14:paraId="4FB5901B" w14:textId="77777777" w:rsidR="0076127A" w:rsidRDefault="0076127A" w:rsidP="00304EDA"/>
  <w:p w14:paraId="036633E4" w14:textId="77777777" w:rsidR="0076127A" w:rsidRDefault="0076127A" w:rsidP="00304EDA"/>
  <w:p w14:paraId="02E165FB" w14:textId="77777777" w:rsidR="0076127A" w:rsidRDefault="0076127A" w:rsidP="00304EDA"/>
  <w:p w14:paraId="1C1211D9" w14:textId="77777777" w:rsidR="0076127A" w:rsidRDefault="0076127A" w:rsidP="00304EDA"/>
  <w:p w14:paraId="7C436622" w14:textId="77777777" w:rsidR="0076127A" w:rsidRDefault="0076127A" w:rsidP="00304EDA"/>
  <w:p w14:paraId="40B20EF4" w14:textId="77777777" w:rsidR="0076127A" w:rsidRDefault="0076127A" w:rsidP="00304EDA"/>
  <w:p w14:paraId="09F47000" w14:textId="77777777" w:rsidR="0076127A" w:rsidRDefault="0076127A" w:rsidP="00304EDA"/>
  <w:p w14:paraId="01795CD0" w14:textId="77777777" w:rsidR="0076127A" w:rsidRDefault="0076127A" w:rsidP="00304EDA"/>
  <w:p w14:paraId="27EA3C81" w14:textId="77777777" w:rsidR="0076127A" w:rsidRDefault="0076127A" w:rsidP="00304EDA"/>
  <w:p w14:paraId="601FE965" w14:textId="77777777" w:rsidR="0076127A" w:rsidRDefault="0076127A" w:rsidP="00304EDA"/>
  <w:p w14:paraId="4349A670" w14:textId="77777777" w:rsidR="0076127A" w:rsidRDefault="0076127A" w:rsidP="00304EDA"/>
  <w:p w14:paraId="7B82F7A4" w14:textId="77777777" w:rsidR="0076127A" w:rsidRDefault="0076127A" w:rsidP="00304EDA"/>
  <w:p w14:paraId="6A63506D" w14:textId="77777777" w:rsidR="0076127A" w:rsidRDefault="0076127A" w:rsidP="00304EDA"/>
  <w:p w14:paraId="7F115D8E" w14:textId="77777777" w:rsidR="0076127A" w:rsidRDefault="0076127A" w:rsidP="00304EDA"/>
  <w:p w14:paraId="583F095F" w14:textId="77777777" w:rsidR="0076127A" w:rsidRDefault="0076127A" w:rsidP="00304EDA"/>
  <w:p w14:paraId="055753DD" w14:textId="77777777" w:rsidR="0076127A" w:rsidRDefault="0076127A" w:rsidP="00304EDA"/>
  <w:p w14:paraId="0238EA4E" w14:textId="77777777" w:rsidR="0076127A" w:rsidRDefault="0076127A" w:rsidP="00304EDA"/>
  <w:p w14:paraId="5C815B78" w14:textId="77777777" w:rsidR="0076127A" w:rsidRDefault="0076127A" w:rsidP="00304EDA"/>
  <w:p w14:paraId="699F0015" w14:textId="77777777" w:rsidR="0076127A" w:rsidRDefault="0076127A" w:rsidP="00304EDA"/>
  <w:p w14:paraId="13D30F48" w14:textId="77777777" w:rsidR="0076127A" w:rsidRDefault="0076127A" w:rsidP="00304EDA"/>
  <w:p w14:paraId="22FDF4FB" w14:textId="77777777" w:rsidR="0076127A" w:rsidRDefault="0076127A" w:rsidP="00304EDA"/>
  <w:p w14:paraId="03AC0107" w14:textId="77777777" w:rsidR="0076127A" w:rsidRDefault="0076127A" w:rsidP="00304EDA"/>
  <w:p w14:paraId="78B013B9" w14:textId="77777777" w:rsidR="0076127A" w:rsidRDefault="0076127A" w:rsidP="00304EDA"/>
  <w:p w14:paraId="15F1AA87" w14:textId="77777777" w:rsidR="0076127A" w:rsidRDefault="0076127A" w:rsidP="00304EDA"/>
  <w:p w14:paraId="7327BC81" w14:textId="77777777" w:rsidR="0076127A" w:rsidRDefault="0076127A" w:rsidP="00304EDA"/>
  <w:p w14:paraId="56779B4C" w14:textId="77777777" w:rsidR="0076127A" w:rsidRDefault="0076127A" w:rsidP="00304EDA"/>
  <w:p w14:paraId="458D84F5" w14:textId="77777777" w:rsidR="0076127A" w:rsidRDefault="0076127A" w:rsidP="00304EDA"/>
  <w:p w14:paraId="61327661" w14:textId="77777777" w:rsidR="0076127A" w:rsidRDefault="0076127A" w:rsidP="00304EDA"/>
  <w:p w14:paraId="67F45D19" w14:textId="77777777" w:rsidR="0076127A" w:rsidRDefault="0076127A" w:rsidP="00304EDA"/>
  <w:p w14:paraId="24A47D92" w14:textId="77777777" w:rsidR="0076127A" w:rsidRDefault="0076127A" w:rsidP="00304EDA"/>
  <w:p w14:paraId="55721CAF" w14:textId="77777777" w:rsidR="0076127A" w:rsidRDefault="0076127A" w:rsidP="00304EDA"/>
  <w:p w14:paraId="15C34CD4" w14:textId="77777777" w:rsidR="0076127A" w:rsidRDefault="0076127A" w:rsidP="00304EDA"/>
  <w:p w14:paraId="00672009" w14:textId="77777777" w:rsidR="0076127A" w:rsidRDefault="0076127A" w:rsidP="00304EDA"/>
  <w:p w14:paraId="0F44A388" w14:textId="77777777" w:rsidR="0076127A" w:rsidRDefault="0076127A" w:rsidP="00304EDA"/>
  <w:p w14:paraId="57425CF7" w14:textId="77777777" w:rsidR="0076127A" w:rsidRDefault="0076127A" w:rsidP="00304EDA"/>
  <w:p w14:paraId="27F55FA8" w14:textId="77777777" w:rsidR="0076127A" w:rsidRDefault="0076127A" w:rsidP="00304EDA"/>
  <w:p w14:paraId="0B63799D" w14:textId="77777777" w:rsidR="0076127A" w:rsidRDefault="0076127A" w:rsidP="00304EDA"/>
  <w:p w14:paraId="023D3DC0" w14:textId="77777777" w:rsidR="0076127A" w:rsidRDefault="0076127A" w:rsidP="00304EDA"/>
  <w:p w14:paraId="0276ADB2" w14:textId="77777777" w:rsidR="0076127A" w:rsidRDefault="0076127A" w:rsidP="00304EDA"/>
  <w:p w14:paraId="1DF228F6" w14:textId="77777777" w:rsidR="0076127A" w:rsidRDefault="0076127A" w:rsidP="00304EDA"/>
  <w:p w14:paraId="6E1A1EAE" w14:textId="77777777" w:rsidR="0076127A" w:rsidRDefault="0076127A" w:rsidP="00304EDA"/>
  <w:p w14:paraId="7B17F00B" w14:textId="77777777" w:rsidR="0076127A" w:rsidRDefault="0076127A" w:rsidP="00C67BAC"/>
  <w:p w14:paraId="6060D97E" w14:textId="77777777" w:rsidR="0076127A" w:rsidRDefault="0076127A" w:rsidP="0069217D"/>
  <w:p w14:paraId="7E84AE95" w14:textId="77777777" w:rsidR="0076127A" w:rsidRDefault="0076127A" w:rsidP="00CF363E"/>
  <w:p w14:paraId="432A74FA" w14:textId="77777777" w:rsidR="0076127A" w:rsidRDefault="0076127A" w:rsidP="00CF36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C784" w14:textId="77777777" w:rsidR="0076127A" w:rsidRDefault="0076127A" w:rsidP="00304EDA">
    <w:pPr>
      <w:pStyle w:val="En-tte"/>
    </w:pPr>
  </w:p>
  <w:p w14:paraId="12BAE142" w14:textId="77777777" w:rsidR="0076127A" w:rsidRDefault="0076127A" w:rsidP="00304EDA"/>
  <w:p w14:paraId="26604D56" w14:textId="77777777" w:rsidR="0076127A" w:rsidRDefault="0076127A" w:rsidP="00304EDA"/>
  <w:p w14:paraId="5783A419" w14:textId="77777777" w:rsidR="0076127A" w:rsidRDefault="0076127A" w:rsidP="00304EDA"/>
  <w:p w14:paraId="703B3456" w14:textId="77777777" w:rsidR="0076127A" w:rsidRDefault="0076127A" w:rsidP="00C67BAC"/>
  <w:p w14:paraId="2A53BE9B" w14:textId="77777777" w:rsidR="0076127A" w:rsidRDefault="0076127A" w:rsidP="0069217D"/>
  <w:p w14:paraId="69C4016B" w14:textId="77777777" w:rsidR="0076127A" w:rsidRDefault="0076127A" w:rsidP="00CF363E"/>
  <w:p w14:paraId="1F776028" w14:textId="77777777" w:rsidR="0076127A" w:rsidRDefault="0076127A" w:rsidP="00CF36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D6D"/>
    <w:multiLevelType w:val="hybridMultilevel"/>
    <w:tmpl w:val="37145B8C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FB9"/>
    <w:multiLevelType w:val="hybridMultilevel"/>
    <w:tmpl w:val="BB88D12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325F"/>
    <w:multiLevelType w:val="hybridMultilevel"/>
    <w:tmpl w:val="A09AAC1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A76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35F64"/>
    <w:multiLevelType w:val="hybridMultilevel"/>
    <w:tmpl w:val="9920FDF4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845"/>
    <w:multiLevelType w:val="hybridMultilevel"/>
    <w:tmpl w:val="E074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5B8"/>
    <w:multiLevelType w:val="multilevel"/>
    <w:tmpl w:val="A09AA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8" w15:restartNumberingAfterBreak="0">
    <w:nsid w:val="376D2283"/>
    <w:multiLevelType w:val="hybridMultilevel"/>
    <w:tmpl w:val="810E826A"/>
    <w:lvl w:ilvl="0" w:tplc="0003040C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529A769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551605"/>
    <w:multiLevelType w:val="multilevel"/>
    <w:tmpl w:val="47423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C7E5F"/>
    <w:multiLevelType w:val="hybridMultilevel"/>
    <w:tmpl w:val="C6AC36C8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F7423"/>
    <w:multiLevelType w:val="hybridMultilevel"/>
    <w:tmpl w:val="474231AC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80DE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9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8294956">
    <w:abstractNumId w:val="23"/>
  </w:num>
  <w:num w:numId="2" w16cid:durableId="1018627461">
    <w:abstractNumId w:val="13"/>
  </w:num>
  <w:num w:numId="3" w16cid:durableId="44524102">
    <w:abstractNumId w:val="31"/>
  </w:num>
  <w:num w:numId="4" w16cid:durableId="2027637828">
    <w:abstractNumId w:val="32"/>
  </w:num>
  <w:num w:numId="5" w16cid:durableId="2089115650">
    <w:abstractNumId w:val="27"/>
  </w:num>
  <w:num w:numId="6" w16cid:durableId="653798990">
    <w:abstractNumId w:val="14"/>
  </w:num>
  <w:num w:numId="7" w16cid:durableId="702898812">
    <w:abstractNumId w:val="35"/>
  </w:num>
  <w:num w:numId="8" w16cid:durableId="72363314">
    <w:abstractNumId w:val="33"/>
  </w:num>
  <w:num w:numId="9" w16cid:durableId="1020009071">
    <w:abstractNumId w:val="3"/>
  </w:num>
  <w:num w:numId="10" w16cid:durableId="1747654182">
    <w:abstractNumId w:val="30"/>
  </w:num>
  <w:num w:numId="11" w16cid:durableId="1567718777">
    <w:abstractNumId w:val="12"/>
  </w:num>
  <w:num w:numId="12" w16cid:durableId="211700785">
    <w:abstractNumId w:val="15"/>
  </w:num>
  <w:num w:numId="13" w16cid:durableId="1166364554">
    <w:abstractNumId w:val="7"/>
  </w:num>
  <w:num w:numId="14" w16cid:durableId="2061787491">
    <w:abstractNumId w:val="34"/>
  </w:num>
  <w:num w:numId="15" w16cid:durableId="1837304730">
    <w:abstractNumId w:val="20"/>
  </w:num>
  <w:num w:numId="16" w16cid:durableId="802768186">
    <w:abstractNumId w:val="28"/>
  </w:num>
  <w:num w:numId="17" w16cid:durableId="567233712">
    <w:abstractNumId w:val="17"/>
  </w:num>
  <w:num w:numId="18" w16cid:durableId="1483037128">
    <w:abstractNumId w:val="10"/>
  </w:num>
  <w:num w:numId="19" w16cid:durableId="830216246">
    <w:abstractNumId w:val="5"/>
  </w:num>
  <w:num w:numId="20" w16cid:durableId="1185443699">
    <w:abstractNumId w:val="2"/>
  </w:num>
  <w:num w:numId="21" w16cid:durableId="1968856194">
    <w:abstractNumId w:val="21"/>
  </w:num>
  <w:num w:numId="22" w16cid:durableId="713191005">
    <w:abstractNumId w:val="8"/>
  </w:num>
  <w:num w:numId="23" w16cid:durableId="370031874">
    <w:abstractNumId w:val="24"/>
  </w:num>
  <w:num w:numId="24" w16cid:durableId="1343431342">
    <w:abstractNumId w:val="29"/>
  </w:num>
  <w:num w:numId="25" w16cid:durableId="170604054">
    <w:abstractNumId w:val="25"/>
  </w:num>
  <w:num w:numId="26" w16cid:durableId="675035951">
    <w:abstractNumId w:val="6"/>
  </w:num>
  <w:num w:numId="27" w16cid:durableId="2103531815">
    <w:abstractNumId w:val="4"/>
  </w:num>
  <w:num w:numId="28" w16cid:durableId="1169906059">
    <w:abstractNumId w:val="11"/>
  </w:num>
  <w:num w:numId="29" w16cid:durableId="1401245164">
    <w:abstractNumId w:val="18"/>
  </w:num>
  <w:num w:numId="30" w16cid:durableId="1101146596">
    <w:abstractNumId w:val="0"/>
  </w:num>
  <w:num w:numId="31" w16cid:durableId="1961298160">
    <w:abstractNumId w:val="26"/>
  </w:num>
  <w:num w:numId="32" w16cid:durableId="1587835451">
    <w:abstractNumId w:val="19"/>
  </w:num>
  <w:num w:numId="33" w16cid:durableId="1407921753">
    <w:abstractNumId w:val="1"/>
  </w:num>
  <w:num w:numId="34" w16cid:durableId="1237208653">
    <w:abstractNumId w:val="22"/>
  </w:num>
  <w:num w:numId="35" w16cid:durableId="1518233165">
    <w:abstractNumId w:val="9"/>
  </w:num>
  <w:num w:numId="36" w16cid:durableId="1127159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1539D"/>
    <w:rsid w:val="000307D7"/>
    <w:rsid w:val="0004402A"/>
    <w:rsid w:val="00085481"/>
    <w:rsid w:val="000B4021"/>
    <w:rsid w:val="000C56A5"/>
    <w:rsid w:val="000C68D1"/>
    <w:rsid w:val="000D2F44"/>
    <w:rsid w:val="000E30BC"/>
    <w:rsid w:val="00105187"/>
    <w:rsid w:val="00120F57"/>
    <w:rsid w:val="00121F50"/>
    <w:rsid w:val="00125D57"/>
    <w:rsid w:val="00125DDB"/>
    <w:rsid w:val="001417FB"/>
    <w:rsid w:val="001653CF"/>
    <w:rsid w:val="0016763D"/>
    <w:rsid w:val="00181046"/>
    <w:rsid w:val="00185118"/>
    <w:rsid w:val="0019139C"/>
    <w:rsid w:val="00192B78"/>
    <w:rsid w:val="001A49AF"/>
    <w:rsid w:val="00207488"/>
    <w:rsid w:val="00215240"/>
    <w:rsid w:val="002177A7"/>
    <w:rsid w:val="00225D1B"/>
    <w:rsid w:val="00257373"/>
    <w:rsid w:val="00263DAC"/>
    <w:rsid w:val="00267E68"/>
    <w:rsid w:val="002702B6"/>
    <w:rsid w:val="002801DB"/>
    <w:rsid w:val="00281A74"/>
    <w:rsid w:val="00286689"/>
    <w:rsid w:val="00287186"/>
    <w:rsid w:val="002D158E"/>
    <w:rsid w:val="002D6218"/>
    <w:rsid w:val="00304EDA"/>
    <w:rsid w:val="0034251B"/>
    <w:rsid w:val="003436B7"/>
    <w:rsid w:val="00351095"/>
    <w:rsid w:val="0035617E"/>
    <w:rsid w:val="003658A7"/>
    <w:rsid w:val="00380037"/>
    <w:rsid w:val="003A3490"/>
    <w:rsid w:val="003C1C59"/>
    <w:rsid w:val="003D5DC2"/>
    <w:rsid w:val="003E7741"/>
    <w:rsid w:val="00421056"/>
    <w:rsid w:val="00424095"/>
    <w:rsid w:val="00443B71"/>
    <w:rsid w:val="00450A83"/>
    <w:rsid w:val="0046208D"/>
    <w:rsid w:val="00474250"/>
    <w:rsid w:val="00493FAC"/>
    <w:rsid w:val="004B1FBF"/>
    <w:rsid w:val="004D6752"/>
    <w:rsid w:val="00512619"/>
    <w:rsid w:val="005534F0"/>
    <w:rsid w:val="00562A22"/>
    <w:rsid w:val="00584625"/>
    <w:rsid w:val="005856FD"/>
    <w:rsid w:val="005C455C"/>
    <w:rsid w:val="00607A8C"/>
    <w:rsid w:val="00610F84"/>
    <w:rsid w:val="006346D8"/>
    <w:rsid w:val="00662CE5"/>
    <w:rsid w:val="0067157F"/>
    <w:rsid w:val="00676AD6"/>
    <w:rsid w:val="0069217D"/>
    <w:rsid w:val="006A6131"/>
    <w:rsid w:val="006C10DC"/>
    <w:rsid w:val="006E0E18"/>
    <w:rsid w:val="006F3FE2"/>
    <w:rsid w:val="00712AED"/>
    <w:rsid w:val="00712D05"/>
    <w:rsid w:val="00722C0D"/>
    <w:rsid w:val="007607CA"/>
    <w:rsid w:val="0076127A"/>
    <w:rsid w:val="007F4C8A"/>
    <w:rsid w:val="008435CE"/>
    <w:rsid w:val="0084495A"/>
    <w:rsid w:val="00896370"/>
    <w:rsid w:val="008A7915"/>
    <w:rsid w:val="008D1D93"/>
    <w:rsid w:val="008F0D3E"/>
    <w:rsid w:val="008F6AA3"/>
    <w:rsid w:val="00947FD1"/>
    <w:rsid w:val="009642A0"/>
    <w:rsid w:val="009758F2"/>
    <w:rsid w:val="009A4803"/>
    <w:rsid w:val="009B3F40"/>
    <w:rsid w:val="009F4BD6"/>
    <w:rsid w:val="00A07A07"/>
    <w:rsid w:val="00A1117B"/>
    <w:rsid w:val="00A15F0F"/>
    <w:rsid w:val="00AA4A36"/>
    <w:rsid w:val="00AE00C4"/>
    <w:rsid w:val="00AE3944"/>
    <w:rsid w:val="00AE6FE3"/>
    <w:rsid w:val="00AF3FE0"/>
    <w:rsid w:val="00B24C8B"/>
    <w:rsid w:val="00B40F75"/>
    <w:rsid w:val="00B551EE"/>
    <w:rsid w:val="00B637F0"/>
    <w:rsid w:val="00B63992"/>
    <w:rsid w:val="00B802C7"/>
    <w:rsid w:val="00B91A6C"/>
    <w:rsid w:val="00BA082F"/>
    <w:rsid w:val="00BC51B6"/>
    <w:rsid w:val="00BC76EF"/>
    <w:rsid w:val="00BF24D4"/>
    <w:rsid w:val="00C2639D"/>
    <w:rsid w:val="00C31A9E"/>
    <w:rsid w:val="00C37F35"/>
    <w:rsid w:val="00C6019D"/>
    <w:rsid w:val="00C67BAC"/>
    <w:rsid w:val="00C71956"/>
    <w:rsid w:val="00C727CB"/>
    <w:rsid w:val="00C73763"/>
    <w:rsid w:val="00C87DF9"/>
    <w:rsid w:val="00C905D6"/>
    <w:rsid w:val="00CB203A"/>
    <w:rsid w:val="00CF363E"/>
    <w:rsid w:val="00D11F40"/>
    <w:rsid w:val="00D75059"/>
    <w:rsid w:val="00D81673"/>
    <w:rsid w:val="00D95AF0"/>
    <w:rsid w:val="00DB3682"/>
    <w:rsid w:val="00DB538E"/>
    <w:rsid w:val="00DD070F"/>
    <w:rsid w:val="00DE19BF"/>
    <w:rsid w:val="00E11C87"/>
    <w:rsid w:val="00E167F8"/>
    <w:rsid w:val="00E81B1B"/>
    <w:rsid w:val="00EA3F74"/>
    <w:rsid w:val="00EC1077"/>
    <w:rsid w:val="00F12055"/>
    <w:rsid w:val="00F130A4"/>
    <w:rsid w:val="00F15FD0"/>
    <w:rsid w:val="00F20AB4"/>
    <w:rsid w:val="00F21D86"/>
    <w:rsid w:val="00F533CD"/>
    <w:rsid w:val="00F60308"/>
    <w:rsid w:val="00F84832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8D6E1E3"/>
  <w15:chartTrackingRefBased/>
  <w15:docId w15:val="{AD710834-D748-488A-B50D-BB5A1CB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04EDA"/>
    <w:pPr>
      <w:jc w:val="both"/>
    </w:pPr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8A05A2"/>
    <w:pPr>
      <w:keepNext/>
      <w:keepLines/>
      <w:shd w:val="clear" w:color="auto" w:fill="E6E6E6"/>
      <w:spacing w:before="480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9C7176"/>
    <w:pPr>
      <w:keepNext/>
      <w:pBdr>
        <w:bottom w:val="single" w:sz="4" w:space="1" w:color="A6A6A6"/>
      </w:pBdr>
      <w:spacing w:before="240" w:after="60"/>
      <w:jc w:val="left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CF363E"/>
    <w:pPr>
      <w:spacing w:after="40"/>
      <w:jc w:val="center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jc w:val="left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jc w:val="left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jc w:val="left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CF363E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88743B"/>
    <w:pPr>
      <w:tabs>
        <w:tab w:val="center" w:pos="4536"/>
        <w:tab w:val="right" w:pos="9072"/>
      </w:tabs>
      <w:jc w:val="left"/>
    </w:pPr>
    <w:rPr>
      <w:rFonts w:ascii="Skia" w:hAnsi="Skia"/>
    </w:rPr>
  </w:style>
  <w:style w:type="character" w:customStyle="1" w:styleId="PieddepageCar">
    <w:name w:val="Pied de page Car"/>
    <w:link w:val="Pieddepage"/>
    <w:rsid w:val="008846FB"/>
    <w:rPr>
      <w:rFonts w:ascii="Skia" w:hAnsi="Skia" w:cs="Times New Roman"/>
      <w:sz w:val="16"/>
      <w:szCs w:val="20"/>
      <w:lang w:eastAsia="fr-FR"/>
    </w:rPr>
  </w:style>
  <w:style w:type="character" w:customStyle="1" w:styleId="Titre1Car">
    <w:name w:val="Titre 1 Car"/>
    <w:link w:val="Titre1"/>
    <w:rsid w:val="008A05A2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9C717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1A9E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33CD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533CD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6E0E18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7DA79-D1A6-480A-96C0-09CC9F0ED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AAE8B-DEE8-41CB-87D5-C3DCAA70B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E9229-7D5A-434E-AF12-49BB125F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2018-11-09T16:49:00Z</cp:lastPrinted>
  <dcterms:created xsi:type="dcterms:W3CDTF">2024-10-10T10:04:00Z</dcterms:created>
  <dcterms:modified xsi:type="dcterms:W3CDTF">2024-10-10T10:04:00Z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